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49E4D" w14:textId="77777777" w:rsidR="00D05BDE" w:rsidRPr="00644C52" w:rsidRDefault="00D05BDE">
      <w:pPr>
        <w:rPr>
          <w:i/>
        </w:rPr>
      </w:pPr>
      <w:r w:rsidRPr="00644C52">
        <w:rPr>
          <w:i/>
        </w:rPr>
        <w:t xml:space="preserve">This process is completed </w:t>
      </w:r>
      <w:r w:rsidR="00901D13" w:rsidRPr="00644C52">
        <w:rPr>
          <w:i/>
        </w:rPr>
        <w:t xml:space="preserve">annually </w:t>
      </w:r>
      <w:r w:rsidRPr="00644C52">
        <w:rPr>
          <w:i/>
        </w:rPr>
        <w:t xml:space="preserve">to </w:t>
      </w:r>
      <w:r w:rsidR="00644C52" w:rsidRPr="00644C52">
        <w:rPr>
          <w:i/>
        </w:rPr>
        <w:t>process</w:t>
      </w:r>
      <w:r w:rsidRPr="00644C52">
        <w:rPr>
          <w:i/>
        </w:rPr>
        <w:t xml:space="preserve"> </w:t>
      </w:r>
      <w:r w:rsidR="00644C52" w:rsidRPr="00644C52">
        <w:rPr>
          <w:i/>
        </w:rPr>
        <w:t>Appointment Forms</w:t>
      </w:r>
      <w:r w:rsidRPr="00644C52">
        <w:rPr>
          <w:i/>
        </w:rPr>
        <w:t xml:space="preserve"> </w:t>
      </w:r>
      <w:bookmarkStart w:id="0" w:name="_GoBack"/>
      <w:bookmarkEnd w:id="0"/>
      <w:r w:rsidRPr="00644C52">
        <w:rPr>
          <w:i/>
        </w:rPr>
        <w:t xml:space="preserve">for </w:t>
      </w:r>
      <w:r w:rsidR="00644C52" w:rsidRPr="00644C52">
        <w:rPr>
          <w:i/>
        </w:rPr>
        <w:t xml:space="preserve">non-tenured faculty members including </w:t>
      </w:r>
      <w:r w:rsidRPr="00644C52">
        <w:rPr>
          <w:i/>
        </w:rPr>
        <w:t xml:space="preserve">tenure-track Faculty members </w:t>
      </w:r>
      <w:r w:rsidR="00644C52" w:rsidRPr="00644C52">
        <w:rPr>
          <w:i/>
        </w:rPr>
        <w:t>who have not yet reached tenure status.</w:t>
      </w:r>
    </w:p>
    <w:p w14:paraId="4779AE63" w14:textId="77777777" w:rsidR="006B4577" w:rsidRDefault="006B4577"/>
    <w:p w14:paraId="2223F192" w14:textId="77777777" w:rsidR="00A6226B" w:rsidRDefault="00A6226B" w:rsidP="006B4577">
      <w:pPr>
        <w:pStyle w:val="ListParagraph"/>
        <w:numPr>
          <w:ilvl w:val="0"/>
          <w:numId w:val="1"/>
        </w:numPr>
      </w:pPr>
      <w:r>
        <w:t>Diane Gagel will notify Faculty Administrator when reappointments have been processed in the Faculty Database</w:t>
      </w:r>
    </w:p>
    <w:p w14:paraId="57F72D34" w14:textId="77777777" w:rsidR="00DD3745" w:rsidRDefault="00A6226B" w:rsidP="006B4577">
      <w:pPr>
        <w:pStyle w:val="ListParagraph"/>
        <w:numPr>
          <w:ilvl w:val="0"/>
          <w:numId w:val="1"/>
        </w:numPr>
      </w:pPr>
      <w:r>
        <w:t xml:space="preserve">Faculty Administrator runs and prints the </w:t>
      </w:r>
      <w:r w:rsidR="00DD3745">
        <w:t>following from the Faculty Database</w:t>
      </w:r>
    </w:p>
    <w:p w14:paraId="408E0273" w14:textId="77777777" w:rsidR="006B4577" w:rsidRDefault="00A6226B" w:rsidP="00DD3745">
      <w:pPr>
        <w:pStyle w:val="ListParagraph"/>
        <w:numPr>
          <w:ilvl w:val="1"/>
          <w:numId w:val="1"/>
        </w:numPr>
      </w:pPr>
      <w:r>
        <w:t xml:space="preserve">Re-appointment Status Report for Primary </w:t>
      </w:r>
      <w:r w:rsidR="00DD3745">
        <w:t>appointments</w:t>
      </w:r>
    </w:p>
    <w:p w14:paraId="2300D876" w14:textId="77777777" w:rsidR="00DD3745" w:rsidRDefault="00DD3745" w:rsidP="00DD3745">
      <w:pPr>
        <w:pStyle w:val="ListParagraph"/>
        <w:numPr>
          <w:ilvl w:val="1"/>
          <w:numId w:val="1"/>
        </w:numPr>
      </w:pPr>
      <w:r>
        <w:t>Re-appointment Status Report for Joint appointments</w:t>
      </w:r>
    </w:p>
    <w:p w14:paraId="727CE2CF" w14:textId="77777777" w:rsidR="00594C8B" w:rsidRDefault="008E6673" w:rsidP="00594C8B">
      <w:pPr>
        <w:pStyle w:val="ListParagraph"/>
        <w:numPr>
          <w:ilvl w:val="0"/>
          <w:numId w:val="1"/>
        </w:numPr>
      </w:pPr>
      <w:r>
        <w:t>Faculty Administrator reviews reports for accuracy of reappointment status (i.e. remove reappointment board actions for anyone not renewed, ensure appointment types are accurate, ensure start dates for 9, 10, 11-month appointments are correct, etc.)</w:t>
      </w:r>
    </w:p>
    <w:p w14:paraId="3C160507" w14:textId="77777777" w:rsidR="008E6673" w:rsidRDefault="008E6673" w:rsidP="00594C8B">
      <w:pPr>
        <w:pStyle w:val="ListParagraph"/>
        <w:numPr>
          <w:ilvl w:val="0"/>
          <w:numId w:val="1"/>
        </w:numPr>
      </w:pPr>
      <w:r>
        <w:t>Faculty Administrator and Associate Dean review appointment forms together to catch any additional errors</w:t>
      </w:r>
    </w:p>
    <w:p w14:paraId="33CBB1B0" w14:textId="77777777" w:rsidR="008E6673" w:rsidRDefault="008E6673" w:rsidP="00594C8B">
      <w:pPr>
        <w:pStyle w:val="ListParagraph"/>
        <w:numPr>
          <w:ilvl w:val="0"/>
          <w:numId w:val="1"/>
        </w:numPr>
      </w:pPr>
      <w:r>
        <w:t>Faculty Administrator updates Reappointment Memo and compiles appropriate forms</w:t>
      </w:r>
    </w:p>
    <w:p w14:paraId="286C861B" w14:textId="77777777" w:rsidR="008E6673" w:rsidRDefault="008E6673" w:rsidP="008E6673">
      <w:pPr>
        <w:pStyle w:val="ListParagraph"/>
        <w:numPr>
          <w:ilvl w:val="1"/>
          <w:numId w:val="1"/>
        </w:numPr>
      </w:pPr>
      <w:r>
        <w:t>Reappointment Memo – update the dates on the memo including the due date</w:t>
      </w:r>
    </w:p>
    <w:p w14:paraId="66617320" w14:textId="77777777" w:rsidR="008E6673" w:rsidRDefault="008E6673" w:rsidP="008E6673">
      <w:pPr>
        <w:pStyle w:val="ListParagraph"/>
        <w:numPr>
          <w:ilvl w:val="1"/>
          <w:numId w:val="1"/>
        </w:numPr>
      </w:pPr>
      <w:r>
        <w:t>Compile attachments listed on the memo for each department (listed below)</w:t>
      </w:r>
    </w:p>
    <w:p w14:paraId="438A911B" w14:textId="77777777" w:rsidR="008E6673" w:rsidRDefault="008E6673" w:rsidP="008E6673">
      <w:pPr>
        <w:pStyle w:val="ListParagraph"/>
        <w:numPr>
          <w:ilvl w:val="2"/>
          <w:numId w:val="1"/>
        </w:numPr>
      </w:pPr>
      <w:r>
        <w:t>Guidelines for Processing Faculty Reappointments</w:t>
      </w:r>
    </w:p>
    <w:p w14:paraId="35ED83AA" w14:textId="77777777" w:rsidR="008E6673" w:rsidRDefault="008E6673" w:rsidP="008E6673">
      <w:pPr>
        <w:pStyle w:val="ListParagraph"/>
        <w:numPr>
          <w:ilvl w:val="2"/>
          <w:numId w:val="1"/>
        </w:numPr>
      </w:pPr>
      <w:r>
        <w:t>Reappointment Status Report Non-Tenured Faculty</w:t>
      </w:r>
    </w:p>
    <w:p w14:paraId="73E0D5D7" w14:textId="77777777" w:rsidR="008E6673" w:rsidRDefault="008E6673" w:rsidP="008E6673">
      <w:pPr>
        <w:pStyle w:val="ListParagraph"/>
        <w:numPr>
          <w:ilvl w:val="2"/>
          <w:numId w:val="1"/>
        </w:numPr>
      </w:pPr>
      <w:r>
        <w:t>Joint Reappointment Status Report</w:t>
      </w:r>
    </w:p>
    <w:p w14:paraId="13788515" w14:textId="77777777" w:rsidR="008E6673" w:rsidRDefault="008E6673" w:rsidP="008E6673">
      <w:pPr>
        <w:pStyle w:val="ListParagraph"/>
        <w:numPr>
          <w:ilvl w:val="2"/>
          <w:numId w:val="1"/>
        </w:numPr>
      </w:pPr>
      <w:r>
        <w:t>Notice of Primary Academic Appointment and Assignment Forms</w:t>
      </w:r>
    </w:p>
    <w:p w14:paraId="1196205E" w14:textId="77777777" w:rsidR="008E6673" w:rsidRDefault="008E6673" w:rsidP="008E6673">
      <w:pPr>
        <w:pStyle w:val="ListParagraph"/>
        <w:numPr>
          <w:ilvl w:val="0"/>
          <w:numId w:val="1"/>
        </w:numPr>
      </w:pPr>
      <w:r>
        <w:t>Faculty Administrator sends email to Department Chairs, AAs, and copies Associate Dean advising of the process</w:t>
      </w:r>
    </w:p>
    <w:p w14:paraId="4764704B" w14:textId="77777777" w:rsidR="008E6673" w:rsidRDefault="008E6673" w:rsidP="008E6673">
      <w:pPr>
        <w:pStyle w:val="ListParagraph"/>
        <w:numPr>
          <w:ilvl w:val="0"/>
          <w:numId w:val="1"/>
        </w:numPr>
      </w:pPr>
      <w:r>
        <w:t>Faculty Administrator provides hard-copy of forms to AA for each department</w:t>
      </w:r>
    </w:p>
    <w:p w14:paraId="7334C549" w14:textId="77777777" w:rsidR="008E6673" w:rsidRDefault="008E6673" w:rsidP="008E6673">
      <w:pPr>
        <w:pStyle w:val="ListParagraph"/>
        <w:numPr>
          <w:ilvl w:val="0"/>
          <w:numId w:val="1"/>
        </w:numPr>
      </w:pPr>
      <w:r>
        <w:t>Once completed appointment forms are received, Faculty Administrator presents them to the Dean for signature</w:t>
      </w:r>
    </w:p>
    <w:p w14:paraId="4A816BC4" w14:textId="77777777" w:rsidR="008E6673" w:rsidRDefault="008E6673" w:rsidP="008E6673">
      <w:pPr>
        <w:pStyle w:val="ListParagraph"/>
        <w:numPr>
          <w:ilvl w:val="0"/>
          <w:numId w:val="1"/>
        </w:numPr>
      </w:pPr>
      <w:r>
        <w:t>Forms with</w:t>
      </w:r>
      <w:r w:rsidR="00754434">
        <w:t xml:space="preserve"> faculty and Dean signature </w:t>
      </w:r>
      <w:r>
        <w:t>delivered to Charlotte Baker for approval by Provost</w:t>
      </w:r>
    </w:p>
    <w:p w14:paraId="62102DEB" w14:textId="77777777" w:rsidR="00754434" w:rsidRDefault="00754434" w:rsidP="00754434">
      <w:pPr>
        <w:pStyle w:val="ListParagraph"/>
        <w:numPr>
          <w:ilvl w:val="1"/>
          <w:numId w:val="1"/>
        </w:numPr>
      </w:pPr>
      <w:r>
        <w:t>Be sure to either scan or make a copy in case originals are misplaced</w:t>
      </w:r>
    </w:p>
    <w:p w14:paraId="21BE89E8" w14:textId="77777777" w:rsidR="00754434" w:rsidRDefault="0000590C" w:rsidP="00754434">
      <w:pPr>
        <w:pStyle w:val="ListParagraph"/>
        <w:numPr>
          <w:ilvl w:val="0"/>
          <w:numId w:val="1"/>
        </w:numPr>
      </w:pPr>
      <w:r>
        <w:t>Forms with</w:t>
      </w:r>
      <w:r w:rsidR="00754434">
        <w:t xml:space="preserve"> Provost signature will be returned to Faculty Administrator and should be filed in each faculty member’s Standard Personnel File (SPF)</w:t>
      </w:r>
    </w:p>
    <w:sectPr w:rsidR="007544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F31E1" w14:textId="77777777" w:rsidR="006B4EA4" w:rsidRDefault="006B4EA4" w:rsidP="00453F83">
      <w:pPr>
        <w:spacing w:line="240" w:lineRule="auto"/>
      </w:pPr>
      <w:r>
        <w:separator/>
      </w:r>
    </w:p>
  </w:endnote>
  <w:endnote w:type="continuationSeparator" w:id="0">
    <w:p w14:paraId="0926E002" w14:textId="77777777" w:rsidR="006B4EA4" w:rsidRDefault="006B4EA4" w:rsidP="00453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97339" w14:textId="77777777" w:rsidR="00901D13" w:rsidRDefault="00901D13" w:rsidP="00901D13">
    <w:pPr>
      <w:pStyle w:val="Footer"/>
      <w:jc w:val="right"/>
    </w:pPr>
    <w:r>
      <w:t>College of Health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4024E" w14:textId="77777777" w:rsidR="006B4EA4" w:rsidRDefault="006B4EA4" w:rsidP="00453F83">
      <w:pPr>
        <w:spacing w:line="240" w:lineRule="auto"/>
      </w:pPr>
      <w:r>
        <w:separator/>
      </w:r>
    </w:p>
  </w:footnote>
  <w:footnote w:type="continuationSeparator" w:id="0">
    <w:p w14:paraId="058AC576" w14:textId="77777777" w:rsidR="006B4EA4" w:rsidRDefault="006B4EA4" w:rsidP="00453F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73EF0" w14:textId="4B20A981" w:rsidR="00453F83" w:rsidRPr="0033780D" w:rsidRDefault="0033780D">
    <w:pPr>
      <w:pStyle w:val="Header"/>
      <w:rPr>
        <w:vertAlign w:val="subscript"/>
      </w:rPr>
    </w:pPr>
    <w:r>
      <w:rPr>
        <w:noProof/>
        <w:vertAlign w:val="subscript"/>
      </w:rPr>
      <w:drawing>
        <wp:inline distT="0" distB="0" distL="0" distR="0" wp14:anchorId="3F13A9E2" wp14:editId="7ADC1056">
          <wp:extent cx="1819634" cy="4286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86" cy="429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670CD" w14:textId="77777777" w:rsidR="00901D13" w:rsidRDefault="00901D13" w:rsidP="00453F83">
    <w:pPr>
      <w:jc w:val="center"/>
      <w:rPr>
        <w:b/>
        <w:sz w:val="28"/>
        <w:szCs w:val="28"/>
      </w:rPr>
    </w:pPr>
  </w:p>
  <w:p w14:paraId="72724CB9" w14:textId="77777777" w:rsidR="00453F83" w:rsidRDefault="00453F83" w:rsidP="00453F83">
    <w:pPr>
      <w:jc w:val="center"/>
      <w:rPr>
        <w:b/>
        <w:sz w:val="28"/>
        <w:szCs w:val="28"/>
      </w:rPr>
    </w:pPr>
    <w:r w:rsidRPr="00901D13">
      <w:rPr>
        <w:b/>
        <w:sz w:val="28"/>
        <w:szCs w:val="28"/>
      </w:rPr>
      <w:t>S</w:t>
    </w:r>
    <w:r w:rsidR="00901D13" w:rsidRPr="00901D13">
      <w:rPr>
        <w:b/>
        <w:sz w:val="28"/>
        <w:szCs w:val="28"/>
      </w:rPr>
      <w:t xml:space="preserve">tandard </w:t>
    </w:r>
    <w:r w:rsidRPr="00901D13">
      <w:rPr>
        <w:b/>
        <w:sz w:val="28"/>
        <w:szCs w:val="28"/>
      </w:rPr>
      <w:t>O</w:t>
    </w:r>
    <w:r w:rsidR="00901D13" w:rsidRPr="00901D13">
      <w:rPr>
        <w:b/>
        <w:sz w:val="28"/>
        <w:szCs w:val="28"/>
      </w:rPr>
      <w:t xml:space="preserve">perating </w:t>
    </w:r>
    <w:r w:rsidRPr="00901D13">
      <w:rPr>
        <w:b/>
        <w:sz w:val="28"/>
        <w:szCs w:val="28"/>
      </w:rPr>
      <w:t>P</w:t>
    </w:r>
    <w:r w:rsidR="00901D13" w:rsidRPr="00901D13">
      <w:rPr>
        <w:b/>
        <w:sz w:val="28"/>
        <w:szCs w:val="28"/>
      </w:rPr>
      <w:t>rocedure</w:t>
    </w:r>
    <w:r w:rsidRPr="00901D13">
      <w:rPr>
        <w:b/>
        <w:sz w:val="28"/>
        <w:szCs w:val="28"/>
      </w:rPr>
      <w:t xml:space="preserve"> for Annual Faculty Reappointment Process</w:t>
    </w:r>
  </w:p>
  <w:p w14:paraId="25F656C3" w14:textId="77777777" w:rsidR="00901D13" w:rsidRPr="00901D13" w:rsidRDefault="00901D13" w:rsidP="00453F83">
    <w:pPr>
      <w:jc w:val="center"/>
    </w:pPr>
    <w:r w:rsidRPr="00901D13">
      <w:t>Created 3/24/2014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813A3"/>
    <w:multiLevelType w:val="hybridMultilevel"/>
    <w:tmpl w:val="1DCC7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DE"/>
    <w:rsid w:val="000002A3"/>
    <w:rsid w:val="0000590C"/>
    <w:rsid w:val="000231FB"/>
    <w:rsid w:val="00031645"/>
    <w:rsid w:val="0003288A"/>
    <w:rsid w:val="00035E7B"/>
    <w:rsid w:val="00037A61"/>
    <w:rsid w:val="00043993"/>
    <w:rsid w:val="000453E3"/>
    <w:rsid w:val="00050CD2"/>
    <w:rsid w:val="00065BEF"/>
    <w:rsid w:val="000715B5"/>
    <w:rsid w:val="00072AEA"/>
    <w:rsid w:val="00075CB9"/>
    <w:rsid w:val="00085B12"/>
    <w:rsid w:val="000C3DF4"/>
    <w:rsid w:val="000C5238"/>
    <w:rsid w:val="000D7EE6"/>
    <w:rsid w:val="000F7929"/>
    <w:rsid w:val="00124F62"/>
    <w:rsid w:val="001250D3"/>
    <w:rsid w:val="001304F5"/>
    <w:rsid w:val="001448D7"/>
    <w:rsid w:val="00147100"/>
    <w:rsid w:val="00147C91"/>
    <w:rsid w:val="0015056C"/>
    <w:rsid w:val="001513A4"/>
    <w:rsid w:val="00155B05"/>
    <w:rsid w:val="001767B5"/>
    <w:rsid w:val="00181366"/>
    <w:rsid w:val="00183637"/>
    <w:rsid w:val="00190504"/>
    <w:rsid w:val="001B3746"/>
    <w:rsid w:val="001C0AA0"/>
    <w:rsid w:val="0020276B"/>
    <w:rsid w:val="00207156"/>
    <w:rsid w:val="0021385E"/>
    <w:rsid w:val="00234A22"/>
    <w:rsid w:val="0023623D"/>
    <w:rsid w:val="002A47EE"/>
    <w:rsid w:val="002A7E14"/>
    <w:rsid w:val="002C0AF9"/>
    <w:rsid w:val="002C425A"/>
    <w:rsid w:val="002C5185"/>
    <w:rsid w:val="002D7399"/>
    <w:rsid w:val="002F0F45"/>
    <w:rsid w:val="003004AD"/>
    <w:rsid w:val="00320C0A"/>
    <w:rsid w:val="00334B2B"/>
    <w:rsid w:val="0033780D"/>
    <w:rsid w:val="00355CC9"/>
    <w:rsid w:val="00385566"/>
    <w:rsid w:val="00387A4C"/>
    <w:rsid w:val="00395E8D"/>
    <w:rsid w:val="003A4AD1"/>
    <w:rsid w:val="003B374C"/>
    <w:rsid w:val="003B4C98"/>
    <w:rsid w:val="003C38F4"/>
    <w:rsid w:val="003E1AFF"/>
    <w:rsid w:val="003F7013"/>
    <w:rsid w:val="0040451B"/>
    <w:rsid w:val="00413091"/>
    <w:rsid w:val="00414F44"/>
    <w:rsid w:val="004354E9"/>
    <w:rsid w:val="00445A3B"/>
    <w:rsid w:val="00453F83"/>
    <w:rsid w:val="004728F4"/>
    <w:rsid w:val="004D2B13"/>
    <w:rsid w:val="004D4263"/>
    <w:rsid w:val="004D704A"/>
    <w:rsid w:val="004F0C45"/>
    <w:rsid w:val="004F69CA"/>
    <w:rsid w:val="0050130A"/>
    <w:rsid w:val="00503D7B"/>
    <w:rsid w:val="00523D65"/>
    <w:rsid w:val="0053433B"/>
    <w:rsid w:val="005343C4"/>
    <w:rsid w:val="00545A33"/>
    <w:rsid w:val="00573411"/>
    <w:rsid w:val="005936D3"/>
    <w:rsid w:val="00594C8B"/>
    <w:rsid w:val="005A22AD"/>
    <w:rsid w:val="005A3479"/>
    <w:rsid w:val="005B158A"/>
    <w:rsid w:val="005B6AB0"/>
    <w:rsid w:val="005D4CDD"/>
    <w:rsid w:val="005F755A"/>
    <w:rsid w:val="006350C1"/>
    <w:rsid w:val="006408BB"/>
    <w:rsid w:val="00644C52"/>
    <w:rsid w:val="00645BB6"/>
    <w:rsid w:val="006756DF"/>
    <w:rsid w:val="00687CB3"/>
    <w:rsid w:val="006A17B9"/>
    <w:rsid w:val="006A5612"/>
    <w:rsid w:val="006B4577"/>
    <w:rsid w:val="006B4EA4"/>
    <w:rsid w:val="006B5B9D"/>
    <w:rsid w:val="006B6628"/>
    <w:rsid w:val="006D2842"/>
    <w:rsid w:val="006D7C8B"/>
    <w:rsid w:val="006E01B8"/>
    <w:rsid w:val="006E2249"/>
    <w:rsid w:val="006E3B35"/>
    <w:rsid w:val="00704D9A"/>
    <w:rsid w:val="00754434"/>
    <w:rsid w:val="00772435"/>
    <w:rsid w:val="00792C2C"/>
    <w:rsid w:val="007A414E"/>
    <w:rsid w:val="007A51BD"/>
    <w:rsid w:val="007A7A30"/>
    <w:rsid w:val="007D1600"/>
    <w:rsid w:val="007D3B68"/>
    <w:rsid w:val="007D4CD7"/>
    <w:rsid w:val="007D7351"/>
    <w:rsid w:val="008107AF"/>
    <w:rsid w:val="008200C0"/>
    <w:rsid w:val="00852F0B"/>
    <w:rsid w:val="00854826"/>
    <w:rsid w:val="008914F1"/>
    <w:rsid w:val="00893548"/>
    <w:rsid w:val="008941FF"/>
    <w:rsid w:val="008A2C0C"/>
    <w:rsid w:val="008C1A37"/>
    <w:rsid w:val="008E6673"/>
    <w:rsid w:val="008F65B5"/>
    <w:rsid w:val="00901D13"/>
    <w:rsid w:val="0091076B"/>
    <w:rsid w:val="00913B70"/>
    <w:rsid w:val="009649AE"/>
    <w:rsid w:val="00981396"/>
    <w:rsid w:val="00987089"/>
    <w:rsid w:val="009D08ED"/>
    <w:rsid w:val="009E004B"/>
    <w:rsid w:val="009E1D03"/>
    <w:rsid w:val="009E4EE9"/>
    <w:rsid w:val="009F6BD8"/>
    <w:rsid w:val="00A00B78"/>
    <w:rsid w:val="00A158BF"/>
    <w:rsid w:val="00A172DB"/>
    <w:rsid w:val="00A420FF"/>
    <w:rsid w:val="00A45E29"/>
    <w:rsid w:val="00A6226B"/>
    <w:rsid w:val="00A6650E"/>
    <w:rsid w:val="00A70D65"/>
    <w:rsid w:val="00AA1522"/>
    <w:rsid w:val="00AA69B1"/>
    <w:rsid w:val="00AD465B"/>
    <w:rsid w:val="00AE246E"/>
    <w:rsid w:val="00B17F14"/>
    <w:rsid w:val="00B36739"/>
    <w:rsid w:val="00B4673F"/>
    <w:rsid w:val="00B564B7"/>
    <w:rsid w:val="00B56FE3"/>
    <w:rsid w:val="00B60D23"/>
    <w:rsid w:val="00B66357"/>
    <w:rsid w:val="00BC36F7"/>
    <w:rsid w:val="00BE3ACB"/>
    <w:rsid w:val="00BE3E07"/>
    <w:rsid w:val="00BE603C"/>
    <w:rsid w:val="00C07596"/>
    <w:rsid w:val="00C25967"/>
    <w:rsid w:val="00C26E65"/>
    <w:rsid w:val="00C31BCF"/>
    <w:rsid w:val="00C339A4"/>
    <w:rsid w:val="00C355B9"/>
    <w:rsid w:val="00C57D15"/>
    <w:rsid w:val="00C76E8D"/>
    <w:rsid w:val="00C8317D"/>
    <w:rsid w:val="00C91FB8"/>
    <w:rsid w:val="00CA01EA"/>
    <w:rsid w:val="00CD1784"/>
    <w:rsid w:val="00CF6489"/>
    <w:rsid w:val="00D05BDE"/>
    <w:rsid w:val="00D100FA"/>
    <w:rsid w:val="00D16E06"/>
    <w:rsid w:val="00D26E5C"/>
    <w:rsid w:val="00DD3745"/>
    <w:rsid w:val="00DD40D3"/>
    <w:rsid w:val="00DE0186"/>
    <w:rsid w:val="00E45006"/>
    <w:rsid w:val="00E6009C"/>
    <w:rsid w:val="00E87342"/>
    <w:rsid w:val="00E95B4E"/>
    <w:rsid w:val="00EA02DD"/>
    <w:rsid w:val="00EA36EB"/>
    <w:rsid w:val="00EC28A9"/>
    <w:rsid w:val="00EC6CD3"/>
    <w:rsid w:val="00EE5245"/>
    <w:rsid w:val="00F0102C"/>
    <w:rsid w:val="00F24965"/>
    <w:rsid w:val="00F31D40"/>
    <w:rsid w:val="00F31FB7"/>
    <w:rsid w:val="00F51123"/>
    <w:rsid w:val="00F63911"/>
    <w:rsid w:val="00F734FE"/>
    <w:rsid w:val="00F76D64"/>
    <w:rsid w:val="00FB2B85"/>
    <w:rsid w:val="00FB50DB"/>
    <w:rsid w:val="00FC7116"/>
    <w:rsid w:val="00FD09F8"/>
    <w:rsid w:val="00FD26BB"/>
    <w:rsid w:val="00FE06E5"/>
    <w:rsid w:val="00FE2E55"/>
    <w:rsid w:val="00FF16A9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90E52E"/>
  <w15:docId w15:val="{7672E3BF-BB21-469C-8188-5EB3AC09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F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83"/>
  </w:style>
  <w:style w:type="paragraph" w:styleId="Footer">
    <w:name w:val="footer"/>
    <w:basedOn w:val="Normal"/>
    <w:link w:val="FooterChar"/>
    <w:uiPriority w:val="99"/>
    <w:unhideWhenUsed/>
    <w:rsid w:val="00453F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83"/>
  </w:style>
  <w:style w:type="paragraph" w:styleId="BalloonText">
    <w:name w:val="Balloon Text"/>
    <w:basedOn w:val="Normal"/>
    <w:link w:val="BalloonTextChar"/>
    <w:uiPriority w:val="99"/>
    <w:semiHidden/>
    <w:unhideWhenUsed/>
    <w:rsid w:val="00453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Huddleston, Alyssa A</dc:creator>
  <cp:lastModifiedBy>Blackwell, Christa L</cp:lastModifiedBy>
  <cp:revision>7</cp:revision>
  <dcterms:created xsi:type="dcterms:W3CDTF">2016-05-04T20:37:00Z</dcterms:created>
  <dcterms:modified xsi:type="dcterms:W3CDTF">2016-09-20T15:25:00Z</dcterms:modified>
</cp:coreProperties>
</file>