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2D" w:rsidRPr="00DC0575" w:rsidRDefault="00BD442D" w:rsidP="00DC0575">
      <w:pPr>
        <w:rPr>
          <w:rFonts w:ascii="Arial" w:hAnsi="Arial" w:cs="Arial"/>
        </w:rPr>
      </w:pPr>
      <w:r w:rsidRPr="00DC0575">
        <w:rPr>
          <w:rFonts w:ascii="Arial" w:hAnsi="Arial" w:cs="Arial"/>
        </w:rPr>
        <w:t>1.0</w:t>
      </w:r>
      <w:bookmarkStart w:id="0" w:name="_GoBack"/>
      <w:bookmarkEnd w:id="0"/>
      <w:r w:rsidRPr="00DC0575">
        <w:rPr>
          <w:rFonts w:ascii="Arial" w:hAnsi="Arial" w:cs="Arial"/>
        </w:rPr>
        <w:tab/>
        <w:t xml:space="preserve">DESCRIPTION           </w:t>
      </w:r>
    </w:p>
    <w:p w:rsidR="00BD442D" w:rsidRP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jc w:val="center"/>
        <w:rPr>
          <w:rFonts w:ascii="Arial" w:hAnsi="Arial" w:cs="Arial"/>
        </w:rPr>
      </w:pPr>
      <w:r w:rsidRPr="00BD442D">
        <w:rPr>
          <w:rFonts w:ascii="Arial" w:hAnsi="Arial" w:cs="Arial"/>
        </w:rPr>
        <w:t>These general specifications cover 1200- and 2000-amp, three-phase, outdoor distribution circuit breakers that utilize vacuum bottle technology as the method of arc suppression.</w:t>
      </w:r>
    </w:p>
    <w:p w:rsidR="00BD442D" w:rsidRP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</w:p>
    <w:p w:rsidR="00BD442D" w:rsidRP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  <w:r w:rsidRPr="00BD442D">
        <w:rPr>
          <w:rFonts w:ascii="Arial" w:hAnsi="Arial" w:cs="Arial"/>
        </w:rPr>
        <w:t xml:space="preserve"> 2.0</w:t>
      </w:r>
      <w:r w:rsidRPr="00BD442D">
        <w:rPr>
          <w:rFonts w:ascii="Arial" w:hAnsi="Arial" w:cs="Arial"/>
        </w:rPr>
        <w:tab/>
        <w:t>RATINGS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833"/>
        <w:gridCol w:w="720"/>
        <w:gridCol w:w="636"/>
        <w:gridCol w:w="714"/>
        <w:gridCol w:w="636"/>
        <w:gridCol w:w="984"/>
        <w:gridCol w:w="636"/>
        <w:gridCol w:w="884"/>
        <w:gridCol w:w="810"/>
        <w:gridCol w:w="810"/>
      </w:tblGrid>
      <w:tr w:rsidR="00BD442D" w:rsidRPr="00BD442D" w:rsidTr="008508E1">
        <w:trPr>
          <w:trHeight w:val="255"/>
          <w:jc w:val="center"/>
        </w:trPr>
        <w:tc>
          <w:tcPr>
            <w:tcW w:w="1075" w:type="dxa"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Identification</w:t>
            </w:r>
          </w:p>
        </w:tc>
        <w:tc>
          <w:tcPr>
            <w:tcW w:w="5159" w:type="dxa"/>
            <w:gridSpan w:val="7"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Ratings</w:t>
            </w:r>
          </w:p>
        </w:tc>
        <w:tc>
          <w:tcPr>
            <w:tcW w:w="2504" w:type="dxa"/>
            <w:gridSpan w:val="3"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Related Capabilities</w:t>
            </w:r>
          </w:p>
        </w:tc>
      </w:tr>
      <w:tr w:rsidR="00BD442D" w:rsidRPr="00BD442D" w:rsidTr="008508E1">
        <w:trPr>
          <w:trHeight w:val="255"/>
          <w:jc w:val="center"/>
        </w:trPr>
        <w:tc>
          <w:tcPr>
            <w:tcW w:w="1075" w:type="dxa"/>
            <w:vMerge w:val="restart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Rated Continuous</w:t>
            </w:r>
          </w:p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Current at 60 Cycles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Nominal kV Class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Rated Max kV</w:t>
            </w:r>
          </w:p>
        </w:tc>
        <w:tc>
          <w:tcPr>
            <w:tcW w:w="636" w:type="dxa"/>
            <w:vMerge w:val="restart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 xml:space="preserve">Rated </w:t>
            </w:r>
            <w:smartTag w:uri="urn:schemas-microsoft-com:office:smarttags" w:element="place">
              <w:smartTag w:uri="urn:schemas-microsoft-com:office:smarttags" w:element="PlaceName">
                <w:r w:rsidRPr="00BD442D">
                  <w:rPr>
                    <w:rFonts w:ascii="Arial" w:hAnsi="Arial" w:cs="Arial"/>
                    <w:sz w:val="16"/>
                    <w:szCs w:val="16"/>
                  </w:rPr>
                  <w:t>Voltage</w:t>
                </w:r>
              </w:smartTag>
              <w:r w:rsidRPr="00BD442D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BD442D">
                  <w:rPr>
                    <w:rFonts w:ascii="Arial" w:hAnsi="Arial" w:cs="Arial"/>
                    <w:sz w:val="16"/>
                    <w:szCs w:val="16"/>
                  </w:rPr>
                  <w:t>Range</w:t>
                </w:r>
              </w:smartTag>
            </w:smartTag>
          </w:p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Factor K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Insulation Level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Current Amps</w:t>
            </w:r>
          </w:p>
        </w:tc>
        <w:tc>
          <w:tcPr>
            <w:tcW w:w="2504" w:type="dxa"/>
            <w:gridSpan w:val="3"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Current Values - Amps</w:t>
            </w:r>
          </w:p>
        </w:tc>
      </w:tr>
      <w:tr w:rsidR="00BD442D" w:rsidRPr="00BD442D" w:rsidTr="008508E1">
        <w:trPr>
          <w:trHeight w:val="276"/>
          <w:jc w:val="center"/>
        </w:trPr>
        <w:tc>
          <w:tcPr>
            <w:tcW w:w="1075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Rated Short Circuit Current at Rated</w:t>
            </w:r>
          </w:p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Max kV</w:t>
            </w:r>
          </w:p>
        </w:tc>
        <w:tc>
          <w:tcPr>
            <w:tcW w:w="636" w:type="dxa"/>
            <w:vMerge w:val="restart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Interrupting Time</w:t>
            </w:r>
          </w:p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(Cycles)</w:t>
            </w:r>
          </w:p>
        </w:tc>
        <w:tc>
          <w:tcPr>
            <w:tcW w:w="884" w:type="dxa"/>
            <w:vMerge w:val="restart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Maximum Symmetrical Interrupting Capability RMS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3 Second Short Time Current</w:t>
            </w:r>
          </w:p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Carrying Capability RMS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Closing and Latching Capability RMS</w:t>
            </w:r>
          </w:p>
        </w:tc>
      </w:tr>
      <w:tr w:rsidR="00BD442D" w:rsidRPr="00BD442D" w:rsidTr="008508E1">
        <w:trPr>
          <w:trHeight w:val="530"/>
          <w:jc w:val="center"/>
        </w:trPr>
        <w:tc>
          <w:tcPr>
            <w:tcW w:w="1075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Rated Withstand</w:t>
            </w:r>
          </w:p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Test Voltage</w:t>
            </w:r>
          </w:p>
        </w:tc>
        <w:tc>
          <w:tcPr>
            <w:tcW w:w="984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42D" w:rsidRPr="00BD442D" w:rsidTr="008508E1">
        <w:trPr>
          <w:cantSplit/>
          <w:trHeight w:val="1134"/>
          <w:jc w:val="center"/>
        </w:trPr>
        <w:tc>
          <w:tcPr>
            <w:tcW w:w="1075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Low Freq.</w:t>
            </w:r>
          </w:p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(kV, RMS)</w:t>
            </w:r>
          </w:p>
        </w:tc>
        <w:tc>
          <w:tcPr>
            <w:tcW w:w="636" w:type="dxa"/>
            <w:shd w:val="clear" w:color="auto" w:fill="auto"/>
            <w:noWrap/>
            <w:textDirection w:val="btLr"/>
            <w:vAlign w:val="center"/>
          </w:tcPr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Impulse</w:t>
            </w:r>
          </w:p>
          <w:p w:rsidR="00BD442D" w:rsidRPr="00BD442D" w:rsidRDefault="00BD442D" w:rsidP="008508E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(kV, Crest)</w:t>
            </w:r>
          </w:p>
        </w:tc>
        <w:tc>
          <w:tcPr>
            <w:tcW w:w="984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bottom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42D" w:rsidRPr="00BD442D" w:rsidTr="008508E1">
        <w:trPr>
          <w:trHeight w:val="255"/>
          <w:jc w:val="center"/>
        </w:trPr>
        <w:tc>
          <w:tcPr>
            <w:tcW w:w="1075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1200 Amps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2.4-14.4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32,000</w:t>
            </w:r>
          </w:p>
        </w:tc>
      </w:tr>
      <w:tr w:rsidR="00BD442D" w:rsidRPr="00BD442D" w:rsidTr="008508E1">
        <w:trPr>
          <w:trHeight w:val="255"/>
          <w:jc w:val="center"/>
        </w:trPr>
        <w:tc>
          <w:tcPr>
            <w:tcW w:w="1075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2000 Amps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2.4-14.4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BD442D" w:rsidRPr="00BD442D" w:rsidRDefault="00BD442D" w:rsidP="00850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42D">
              <w:rPr>
                <w:rFonts w:ascii="Arial" w:hAnsi="Arial" w:cs="Arial"/>
                <w:sz w:val="16"/>
                <w:szCs w:val="16"/>
              </w:rPr>
              <w:t>32,000</w:t>
            </w:r>
          </w:p>
        </w:tc>
      </w:tr>
    </w:tbl>
    <w:p w:rsidR="00BD442D" w:rsidRP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</w:p>
    <w:p w:rsidR="00BD442D" w:rsidRP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  <w:r w:rsidRPr="00BD442D">
        <w:rPr>
          <w:rFonts w:ascii="Arial" w:hAnsi="Arial" w:cs="Arial"/>
        </w:rPr>
        <w:t xml:space="preserve"> 3.0</w:t>
      </w:r>
      <w:r w:rsidRPr="00BD442D">
        <w:rPr>
          <w:rFonts w:ascii="Arial" w:hAnsi="Arial" w:cs="Arial"/>
        </w:rPr>
        <w:tab/>
        <w:t>CONDITIONS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17"/>
        <w:gridCol w:w="937"/>
        <w:gridCol w:w="1925"/>
        <w:gridCol w:w="2430"/>
      </w:tblGrid>
      <w:tr w:rsidR="00BD442D" w:rsidRPr="00BD442D" w:rsidTr="008508E1">
        <w:trPr>
          <w:trHeight w:val="115"/>
          <w:jc w:val="center"/>
        </w:trPr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1200 Amp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2000 Amp</w:t>
            </w:r>
          </w:p>
        </w:tc>
      </w:tr>
      <w:tr w:rsidR="00BD442D" w:rsidRPr="00BD442D" w:rsidTr="008508E1">
        <w:trPr>
          <w:trHeight w:val="14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Lightning Impulse Withstand Voltage</w:t>
            </w:r>
          </w:p>
          <w:p w:rsidR="00BD442D" w:rsidRPr="00BD442D" w:rsidRDefault="00BD442D" w:rsidP="008508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442D" w:rsidRPr="00BD442D" w:rsidTr="008508E1">
        <w:trPr>
          <w:trHeight w:val="22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Wave 1.2/50 </w:t>
            </w:r>
            <w:proofErr w:type="spellStart"/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psec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BD442D" w:rsidRPr="00BD442D" w:rsidTr="008508E1">
        <w:trPr>
          <w:trHeight w:val="116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Chopped Wave 2psec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BD442D" w:rsidRPr="00BD442D" w:rsidTr="008508E1">
        <w:trPr>
          <w:trHeight w:val="288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Chopped Wave 3psec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BD442D" w:rsidRPr="00BD442D" w:rsidTr="008508E1">
        <w:trPr>
          <w:trHeight w:val="160"/>
          <w:jc w:val="center"/>
        </w:trPr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Operating Duty Cycle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CO-15s-CO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CO-15s-CO</w:t>
            </w:r>
          </w:p>
        </w:tc>
      </w:tr>
      <w:tr w:rsidR="00BD442D" w:rsidRPr="00BD442D" w:rsidTr="008508E1">
        <w:trPr>
          <w:trHeight w:val="85"/>
          <w:jc w:val="center"/>
        </w:trPr>
        <w:tc>
          <w:tcPr>
            <w:tcW w:w="3417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Reclosing Time</w:t>
            </w:r>
          </w:p>
        </w:tc>
        <w:tc>
          <w:tcPr>
            <w:tcW w:w="0" w:type="auto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cycles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D442D" w:rsidRPr="00BD442D" w:rsidTr="008508E1">
        <w:trPr>
          <w:trHeight w:val="85"/>
          <w:jc w:val="center"/>
        </w:trPr>
        <w:tc>
          <w:tcPr>
            <w:tcW w:w="3417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Permissible Tripping Delay</w:t>
            </w:r>
          </w:p>
        </w:tc>
        <w:tc>
          <w:tcPr>
            <w:tcW w:w="0" w:type="auto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sec</w:t>
            </w:r>
          </w:p>
        </w:tc>
        <w:tc>
          <w:tcPr>
            <w:tcW w:w="1925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D442D" w:rsidRPr="00BD442D" w:rsidTr="008508E1">
        <w:trPr>
          <w:trHeight w:val="85"/>
          <w:jc w:val="center"/>
        </w:trPr>
        <w:tc>
          <w:tcPr>
            <w:tcW w:w="3417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Closing Time</w:t>
            </w:r>
          </w:p>
        </w:tc>
        <w:tc>
          <w:tcPr>
            <w:tcW w:w="0" w:type="auto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cycles</w:t>
            </w:r>
          </w:p>
        </w:tc>
        <w:tc>
          <w:tcPr>
            <w:tcW w:w="1925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D442D" w:rsidRPr="00BD442D" w:rsidTr="008508E1">
        <w:trPr>
          <w:trHeight w:val="85"/>
          <w:jc w:val="center"/>
        </w:trPr>
        <w:tc>
          <w:tcPr>
            <w:tcW w:w="3417" w:type="dxa"/>
            <w:tcBorders>
              <w:bottom w:val="nil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Transient Recovery Voltage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kV, Peak</w:t>
            </w:r>
          </w:p>
        </w:tc>
        <w:tc>
          <w:tcPr>
            <w:tcW w:w="1925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BD442D" w:rsidRPr="00BD442D" w:rsidTr="008508E1">
        <w:trPr>
          <w:trHeight w:val="8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Capacitance Switching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442D" w:rsidRPr="00BD442D" w:rsidTr="008508E1">
        <w:trPr>
          <w:trHeight w:val="13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Open Wire Line Charging Switching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Amps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BD442D" w:rsidRPr="00BD442D" w:rsidTr="008508E1">
        <w:trPr>
          <w:trHeight w:val="17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Isolated Cable Charging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Amps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BD442D" w:rsidRPr="00BD442D" w:rsidTr="008508E1">
        <w:trPr>
          <w:trHeight w:val="134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Isolated Capacitor Bank Switching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Amps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BD442D" w:rsidRPr="00BD442D" w:rsidTr="008508E1">
        <w:trPr>
          <w:trHeight w:val="205"/>
          <w:jc w:val="center"/>
        </w:trPr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Minimum Phase Spacing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Inches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</w:tr>
      <w:tr w:rsidR="00BD442D" w:rsidRPr="00BD442D" w:rsidTr="008508E1">
        <w:trPr>
          <w:trHeight w:val="160"/>
          <w:jc w:val="center"/>
        </w:trPr>
        <w:tc>
          <w:tcPr>
            <w:tcW w:w="3417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Minimum External Creep</w:t>
            </w:r>
          </w:p>
        </w:tc>
        <w:tc>
          <w:tcPr>
            <w:tcW w:w="0" w:type="auto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Inches</w:t>
            </w:r>
          </w:p>
        </w:tc>
        <w:tc>
          <w:tcPr>
            <w:tcW w:w="1925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D442D" w:rsidRPr="00BD442D" w:rsidTr="008508E1">
        <w:trPr>
          <w:trHeight w:val="124"/>
          <w:jc w:val="center"/>
        </w:trPr>
        <w:tc>
          <w:tcPr>
            <w:tcW w:w="3417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Minimum External Strike</w:t>
            </w:r>
          </w:p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Terminal To Ground</w:t>
            </w:r>
          </w:p>
        </w:tc>
        <w:tc>
          <w:tcPr>
            <w:tcW w:w="0" w:type="auto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Inches</w:t>
            </w:r>
          </w:p>
        </w:tc>
        <w:tc>
          <w:tcPr>
            <w:tcW w:w="1925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0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D442D" w:rsidRPr="00BD442D" w:rsidTr="008508E1">
        <w:trPr>
          <w:trHeight w:val="133"/>
          <w:jc w:val="center"/>
        </w:trPr>
        <w:tc>
          <w:tcPr>
            <w:tcW w:w="3417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 xml:space="preserve"> Auxiliary Voltage</w:t>
            </w:r>
          </w:p>
        </w:tc>
        <w:tc>
          <w:tcPr>
            <w:tcW w:w="0" w:type="auto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VDC</w:t>
            </w:r>
          </w:p>
        </w:tc>
        <w:tc>
          <w:tcPr>
            <w:tcW w:w="1925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30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BD442D" w:rsidRPr="00BD442D" w:rsidTr="008508E1">
        <w:trPr>
          <w:trHeight w:val="178"/>
          <w:jc w:val="center"/>
        </w:trPr>
        <w:tc>
          <w:tcPr>
            <w:tcW w:w="3417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Control Cabinet Heater</w:t>
            </w:r>
          </w:p>
        </w:tc>
        <w:tc>
          <w:tcPr>
            <w:tcW w:w="0" w:type="auto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VAC</w:t>
            </w:r>
          </w:p>
        </w:tc>
        <w:tc>
          <w:tcPr>
            <w:tcW w:w="1925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120 - 240</w:t>
            </w:r>
          </w:p>
        </w:tc>
        <w:tc>
          <w:tcPr>
            <w:tcW w:w="2430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120 – 240</w:t>
            </w:r>
          </w:p>
        </w:tc>
      </w:tr>
      <w:tr w:rsidR="00BD442D" w:rsidRPr="00BD442D" w:rsidTr="008508E1">
        <w:trPr>
          <w:trHeight w:val="151"/>
          <w:jc w:val="center"/>
        </w:trPr>
        <w:tc>
          <w:tcPr>
            <w:tcW w:w="3417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Dual Trip Coils Required</w:t>
            </w:r>
          </w:p>
        </w:tc>
        <w:tc>
          <w:tcPr>
            <w:tcW w:w="0" w:type="auto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30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BD442D" w:rsidRPr="00BD442D" w:rsidTr="008508E1">
        <w:trPr>
          <w:trHeight w:val="151"/>
          <w:jc w:val="center"/>
        </w:trPr>
        <w:tc>
          <w:tcPr>
            <w:tcW w:w="3417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Operating Mechanism</w:t>
            </w:r>
          </w:p>
        </w:tc>
        <w:tc>
          <w:tcPr>
            <w:tcW w:w="0" w:type="auto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Stored Energy</w:t>
            </w:r>
          </w:p>
        </w:tc>
        <w:tc>
          <w:tcPr>
            <w:tcW w:w="2430" w:type="dxa"/>
            <w:vAlign w:val="center"/>
          </w:tcPr>
          <w:p w:rsidR="00BD442D" w:rsidRPr="00BD442D" w:rsidRDefault="00BD442D" w:rsidP="00850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42D">
              <w:rPr>
                <w:rFonts w:ascii="Arial" w:hAnsi="Arial" w:cs="Arial"/>
                <w:color w:val="000000"/>
                <w:sz w:val="18"/>
                <w:szCs w:val="18"/>
              </w:rPr>
              <w:t>Stored Energy</w:t>
            </w:r>
          </w:p>
        </w:tc>
      </w:tr>
    </w:tbl>
    <w:p w:rsid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BD442D" w:rsidRDefault="00BD442D" w:rsidP="00BD4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952FD1" w:rsidRDefault="00BD442D" w:rsidP="00BD4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>4.0</w:t>
      </w:r>
      <w:r w:rsidRPr="00383EF1">
        <w:rPr>
          <w:rFonts w:ascii="Arial" w:hAnsi="Arial" w:cs="Arial"/>
        </w:rPr>
        <w:tab/>
        <w:t>PHYSICAL CHARACTERISTICS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Frame-mounted, outdoor, three-pole, three-phase, 60 Hz, vacuum-interrupting type power circuit breaker. 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 4.1</w:t>
      </w:r>
      <w:r w:rsidRPr="00383EF1">
        <w:rPr>
          <w:rFonts w:ascii="Arial" w:hAnsi="Arial" w:cs="Arial"/>
        </w:rPr>
        <w:tab/>
        <w:t>Frame Mounted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>Frame extension shall provide nine (9) feet of minimum clearance from foundation to live bushing part.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 4.2</w:t>
      </w:r>
      <w:r w:rsidRPr="00383EF1">
        <w:rPr>
          <w:rFonts w:ascii="Arial" w:hAnsi="Arial" w:cs="Arial"/>
        </w:rPr>
        <w:tab/>
        <w:t>Finish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Breaker shall be equipped with rain guards, weather sheds, and </w:t>
      </w:r>
      <w:r w:rsidRPr="00383EF1">
        <w:rPr>
          <w:rFonts w:ascii="Arial" w:hAnsi="Arial" w:cs="Arial"/>
        </w:rPr>
        <w:lastRenderedPageBreak/>
        <w:t xml:space="preserve">gaskets on doors and cover plates to prevent the intrusion of inclement weather. Operating the door-closing handle shall compress the gaskets between the door and the breaker cabinet. Breaker shall have painted interior and exterior under coating on a clean, unblemished, and rust-free metal surface. Apply two coats of exterior light gray paint (finish color ANSI-70) inside and out. 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 5.0</w:t>
      </w:r>
      <w:r w:rsidRPr="00383EF1">
        <w:rPr>
          <w:rFonts w:ascii="Arial" w:hAnsi="Arial" w:cs="Arial"/>
        </w:rPr>
        <w:tab/>
        <w:t>BUSHING CHARACTERISTICS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 5.1</w:t>
      </w:r>
      <w:r w:rsidRPr="00383EF1">
        <w:rPr>
          <w:rFonts w:ascii="Arial" w:hAnsi="Arial" w:cs="Arial"/>
        </w:rPr>
        <w:tab/>
        <w:t>1200 Amp Breakers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>Bushings shall be porcelain, 15 kV insulation class, 110 kV BIL, 1200 amps rated continuous current, ANSI-70 color. Bushings shall not be supplied with terminal connectors. The bushing stud terminal shall accommodate a 1.25-inch diameter terminal connector with 12 threads per inch.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 5.2</w:t>
      </w:r>
      <w:r w:rsidRPr="00383EF1">
        <w:rPr>
          <w:rFonts w:ascii="Arial" w:hAnsi="Arial" w:cs="Arial"/>
        </w:rPr>
        <w:tab/>
        <w:t>2000 Amp Breakers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>Bushings shall be porcelain, 15 kV insulation class, 110 kV BIL, 2000 amps rated continuous current, ANSI-70 color. Bushings shall not be supplied with terminal connectors. The bushing stud terminal shall accommodate a 1.50-inch diameter terminal connector with 12 threads per inch.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 6.0</w:t>
      </w:r>
      <w:r w:rsidRPr="00383EF1">
        <w:rPr>
          <w:rFonts w:ascii="Arial" w:hAnsi="Arial" w:cs="Arial"/>
        </w:rPr>
        <w:tab/>
        <w:t>CURRENT DEVICES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 6.1</w:t>
      </w:r>
      <w:r w:rsidRPr="00383EF1">
        <w:rPr>
          <w:rFonts w:ascii="Arial" w:hAnsi="Arial" w:cs="Arial"/>
        </w:rPr>
        <w:tab/>
        <w:t>1200 Amp Breakers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>Three (3) 1200/5 multi-ratio bushing current transformers (CTs) shall be supplied on bushings 1-3-5. The accuracy class shall be C-200. Three (3) 2000/5 multi-ratio bushing CTs shall be supplied on bushings 2-4-6. The accuracy class shall be C-400. CT secondary wires shall be terminated in the breaker control cabinet on six short-circuit terminal blocks, with each block having six terminal locations (the last position being a ground). Wiring shall be terminated using ring lugs.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 6.2</w:t>
      </w:r>
      <w:r w:rsidRPr="00383EF1">
        <w:rPr>
          <w:rFonts w:ascii="Arial" w:hAnsi="Arial" w:cs="Arial"/>
        </w:rPr>
        <w:tab/>
        <w:t xml:space="preserve">2000 Amp Breakers    </w:t>
      </w:r>
    </w:p>
    <w:p w:rsid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383EF1">
        <w:rPr>
          <w:rFonts w:ascii="Arial" w:hAnsi="Arial" w:cs="Arial"/>
        </w:rPr>
        <w:t xml:space="preserve">Three (3) 2000/5 multi-ratio bushing current transformers (CTs) shall be supplied on bushing 1-3-5. The accuracy class shall be C-400. Three (3) 2000/5 multi-ratio bushing CTs shall be supplied on bushings 2-4-6. The accuracy class shall be C-400. CT secondary wires shall be terminated in the breaker control cabinet on six </w:t>
      </w:r>
    </w:p>
    <w:p w:rsid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proofErr w:type="gramStart"/>
      <w:r w:rsidRPr="00383EF1">
        <w:rPr>
          <w:rFonts w:ascii="Arial" w:hAnsi="Arial" w:cs="Arial"/>
        </w:rPr>
        <w:t>short</w:t>
      </w:r>
      <w:proofErr w:type="gramEnd"/>
      <w:r w:rsidRPr="00383EF1">
        <w:rPr>
          <w:rFonts w:ascii="Arial" w:hAnsi="Arial" w:cs="Arial"/>
        </w:rPr>
        <w:t xml:space="preserve"> circuit terminal blocks, with each block having six terminal locations (the last</w:t>
      </w:r>
    </w:p>
    <w:p w:rsidR="00383EF1" w:rsidRPr="00383EF1" w:rsidRDefault="00383EF1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proofErr w:type="gramStart"/>
      <w:r w:rsidRPr="00383EF1">
        <w:rPr>
          <w:rFonts w:ascii="Arial" w:hAnsi="Arial" w:cs="Arial"/>
        </w:rPr>
        <w:t>position</w:t>
      </w:r>
      <w:proofErr w:type="gramEnd"/>
      <w:r w:rsidRPr="00383EF1">
        <w:rPr>
          <w:rFonts w:ascii="Arial" w:hAnsi="Arial" w:cs="Arial"/>
        </w:rPr>
        <w:t xml:space="preserve"> being a ground). Wiring shall be terminated using ring lugs.</w:t>
      </w:r>
    </w:p>
    <w:p w:rsidR="00494A74" w:rsidRDefault="00494A74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 w:hanging="576"/>
        <w:outlineLvl w:val="0"/>
        <w:rPr>
          <w:rFonts w:ascii="Arial" w:hAnsi="Arial" w:cs="Arial"/>
        </w:rPr>
      </w:pPr>
    </w:p>
    <w:p w:rsidR="00D350A8" w:rsidRPr="001D1D39" w:rsidRDefault="00D350A8" w:rsidP="00D350A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6.3</w:t>
      </w:r>
      <w:r w:rsidRPr="001D1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1200</w:t>
      </w:r>
      <w:proofErr w:type="gramEnd"/>
      <w:r>
        <w:rPr>
          <w:rFonts w:ascii="Arial" w:hAnsi="Arial" w:cs="Arial"/>
        </w:rPr>
        <w:t xml:space="preserve"> - 2000 Amp Breaker Additional CT’s</w:t>
      </w:r>
    </w:p>
    <w:p w:rsidR="00D350A8" w:rsidRDefault="00D350A8" w:rsidP="00D350A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383EF1" w:rsidRDefault="00494A74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 w:hanging="576"/>
        <w:outlineLvl w:val="0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383EF1" w:rsidRPr="00383EF1">
        <w:rPr>
          <w:rFonts w:ascii="Arial" w:hAnsi="Arial" w:cs="Arial"/>
        </w:rPr>
        <w:t xml:space="preserve">  </w:t>
      </w:r>
      <w:r w:rsidR="00383EF1" w:rsidRPr="00383EF1">
        <w:rPr>
          <w:rFonts w:ascii="Arial" w:hAnsi="Arial" w:cs="Arial"/>
        </w:rPr>
        <w:tab/>
        <w:t>Breakers to be used as a Main Transformer Breaker or a Bus Sectionalizing Breaker will require a second set of 2000/5 multi-ratio bushing CTs, accuracy class C-400. This set of bushing CTs shall be installed on bushings 1-3-5. Attention to the purchase order will make this clear.</w:t>
      </w:r>
    </w:p>
    <w:p w:rsidR="001D1D39" w:rsidRDefault="001D1D39" w:rsidP="00383EF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 w:hanging="576"/>
        <w:outlineLvl w:val="0"/>
        <w:rPr>
          <w:rFonts w:ascii="Arial" w:hAnsi="Arial" w:cs="Arial"/>
        </w:rPr>
      </w:pPr>
    </w:p>
    <w:p w:rsidR="00494A74" w:rsidRDefault="00494A74" w:rsidP="00494A7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</w:p>
    <w:p w:rsidR="005332F8" w:rsidRDefault="005332F8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 w:hanging="576"/>
        <w:outlineLvl w:val="0"/>
        <w:rPr>
          <w:rFonts w:ascii="Arial" w:hAnsi="Arial" w:cs="Arial"/>
          <w:sz w:val="22"/>
          <w:szCs w:val="22"/>
        </w:rPr>
      </w:pPr>
      <w:r w:rsidRPr="001B00AD">
        <w:rPr>
          <w:rFonts w:ascii="Arial" w:hAnsi="Arial" w:cs="Arial"/>
          <w:sz w:val="22"/>
          <w:szCs w:val="22"/>
        </w:rPr>
        <w:t xml:space="preserve">7.0 </w:t>
      </w:r>
      <w:r w:rsidRPr="001B00AD">
        <w:rPr>
          <w:rFonts w:ascii="Arial" w:hAnsi="Arial" w:cs="Arial"/>
          <w:sz w:val="22"/>
          <w:szCs w:val="22"/>
        </w:rPr>
        <w:tab/>
        <w:t>POTENTIAL DEVICES</w:t>
      </w:r>
    </w:p>
    <w:p w:rsidR="00D350A8" w:rsidRPr="001B00AD" w:rsidRDefault="00D350A8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 w:hanging="576"/>
        <w:outlineLvl w:val="0"/>
        <w:rPr>
          <w:rFonts w:ascii="Arial" w:hAnsi="Arial" w:cs="Arial"/>
          <w:sz w:val="22"/>
          <w:szCs w:val="22"/>
        </w:rPr>
      </w:pPr>
    </w:p>
    <w:p w:rsidR="0051128F" w:rsidRPr="00D07018" w:rsidRDefault="00D07018" w:rsidP="0051128F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Pr="00D07018">
        <w:rPr>
          <w:rFonts w:ascii="Arial" w:hAnsi="Arial" w:cs="Arial"/>
        </w:rPr>
        <w:t xml:space="preserve">. </w:t>
      </w:r>
      <w:r w:rsidR="0051128F">
        <w:rPr>
          <w:rFonts w:ascii="Arial" w:hAnsi="Arial" w:cs="Arial"/>
        </w:rPr>
        <w:t xml:space="preserve">  </w:t>
      </w:r>
      <w:r w:rsidR="0051128F" w:rsidRPr="00D07018">
        <w:rPr>
          <w:rFonts w:ascii="Arial" w:hAnsi="Arial" w:cs="Arial"/>
        </w:rPr>
        <w:t>Meter potential will be derived from Substation Bus Potential</w:t>
      </w:r>
      <w:r w:rsidR="0051128F">
        <w:rPr>
          <w:rFonts w:ascii="Arial" w:hAnsi="Arial" w:cs="Arial"/>
        </w:rPr>
        <w:t xml:space="preserve"> Transformers </w:t>
      </w:r>
      <w:r w:rsidR="0051128F" w:rsidRPr="00D07018">
        <w:rPr>
          <w:rFonts w:ascii="Arial" w:hAnsi="Arial" w:cs="Arial"/>
        </w:rPr>
        <w:t xml:space="preserve"> </w:t>
      </w:r>
      <w:r w:rsidR="0051128F">
        <w:rPr>
          <w:rFonts w:ascii="Arial" w:hAnsi="Arial" w:cs="Arial"/>
        </w:rPr>
        <w:t xml:space="preserve">                                                    </w:t>
      </w:r>
    </w:p>
    <w:p w:rsidR="0051128F" w:rsidRDefault="0051128F" w:rsidP="0051128F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864"/>
        <w:outlineLvl w:val="0"/>
        <w:rPr>
          <w:rFonts w:ascii="Arial" w:hAnsi="Arial" w:cs="Arial"/>
        </w:rPr>
      </w:pPr>
      <w:proofErr w:type="gramStart"/>
      <w:r w:rsidRPr="00D07018">
        <w:rPr>
          <w:rFonts w:ascii="Arial" w:hAnsi="Arial" w:cs="Arial"/>
        </w:rPr>
        <w:t>mounted</w:t>
      </w:r>
      <w:proofErr w:type="gramEnd"/>
      <w:r w:rsidRPr="00D07018">
        <w:rPr>
          <w:rFonts w:ascii="Arial" w:hAnsi="Arial" w:cs="Arial"/>
        </w:rPr>
        <w:t xml:space="preserve"> in the station steel (by others).</w:t>
      </w:r>
      <w:r>
        <w:rPr>
          <w:rFonts w:ascii="Arial" w:hAnsi="Arial" w:cs="Arial"/>
        </w:rPr>
        <w:t xml:space="preserve"> </w:t>
      </w:r>
      <w:r w:rsidRPr="00D07018">
        <w:rPr>
          <w:rFonts w:ascii="Arial" w:hAnsi="Arial" w:cs="Arial"/>
        </w:rPr>
        <w:t xml:space="preserve"> Potential Second</w:t>
      </w:r>
      <w:r>
        <w:rPr>
          <w:rFonts w:ascii="Arial" w:hAnsi="Arial" w:cs="Arial"/>
        </w:rPr>
        <w:t xml:space="preserve">ary will be supplied out of the </w:t>
      </w:r>
      <w:r w:rsidRPr="00D07018">
        <w:rPr>
          <w:rFonts w:ascii="Arial" w:hAnsi="Arial" w:cs="Arial"/>
        </w:rPr>
        <w:t xml:space="preserve">station Potential Junction Box to the breaker control panel using </w:t>
      </w:r>
      <w:r>
        <w:rPr>
          <w:rFonts w:ascii="Arial" w:hAnsi="Arial" w:cs="Arial"/>
        </w:rPr>
        <w:t xml:space="preserve">4 conductor </w:t>
      </w:r>
      <w:r w:rsidRPr="00D07018">
        <w:rPr>
          <w:rFonts w:ascii="Arial" w:hAnsi="Arial" w:cs="Arial"/>
        </w:rPr>
        <w:t>cable (by others).</w:t>
      </w:r>
      <w:r>
        <w:rPr>
          <w:rFonts w:ascii="Arial" w:hAnsi="Arial" w:cs="Arial"/>
        </w:rPr>
        <w:t xml:space="preserve"> The breaker shall have </w:t>
      </w:r>
      <w:r w:rsidRPr="00D07018">
        <w:rPr>
          <w:rFonts w:ascii="Arial" w:hAnsi="Arial" w:cs="Arial"/>
        </w:rPr>
        <w:t xml:space="preserve">one (1) four-post terminal block </w:t>
      </w:r>
      <w:r>
        <w:rPr>
          <w:rFonts w:ascii="Arial" w:hAnsi="Arial" w:cs="Arial"/>
        </w:rPr>
        <w:t xml:space="preserve">mounted in the mechanism cabinet. On this block </w:t>
      </w:r>
      <w:r w:rsidRPr="00D0701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4 conductor</w:t>
      </w:r>
      <w:r w:rsidRPr="00D07018">
        <w:rPr>
          <w:rFonts w:ascii="Arial" w:hAnsi="Arial" w:cs="Arial"/>
        </w:rPr>
        <w:t xml:space="preserve"> potential cable</w:t>
      </w:r>
      <w:r>
        <w:rPr>
          <w:rFonts w:ascii="Arial" w:hAnsi="Arial" w:cs="Arial"/>
        </w:rPr>
        <w:t xml:space="preserve"> is to be terminated</w:t>
      </w:r>
      <w:r w:rsidRPr="00D070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07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Breaker supplier shall provide wiring from the terminal block to a 3 pole fuse block. This is a 20 amp circuit to be fused at 3 amps. The </w:t>
      </w:r>
      <w:proofErr w:type="gramStart"/>
      <w:r>
        <w:rPr>
          <w:rFonts w:ascii="Arial" w:hAnsi="Arial" w:cs="Arial"/>
        </w:rPr>
        <w:t>4</w:t>
      </w:r>
      <w:r w:rsidRPr="00D070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cable</w:t>
      </w:r>
      <w:proofErr w:type="gramEnd"/>
      <w:r>
        <w:rPr>
          <w:rFonts w:ascii="Arial" w:hAnsi="Arial" w:cs="Arial"/>
        </w:rPr>
        <w:t xml:space="preserve"> conductor is to be grounded. This fuse block shall be mounted in the general vicinity of the DC fuse blocks and disconnects. </w:t>
      </w:r>
    </w:p>
    <w:p w:rsidR="0051128F" w:rsidRDefault="0051128F" w:rsidP="0051128F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86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1D39" w:rsidRPr="0051128F" w:rsidRDefault="005332F8" w:rsidP="0051128F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  <w:r w:rsidRPr="001B00AD">
        <w:rPr>
          <w:rFonts w:ascii="Arial" w:hAnsi="Arial" w:cs="Arial"/>
          <w:sz w:val="22"/>
          <w:szCs w:val="22"/>
        </w:rPr>
        <w:t>8</w:t>
      </w:r>
      <w:r w:rsidR="001D1D39" w:rsidRPr="001B00AD">
        <w:rPr>
          <w:rFonts w:ascii="Arial" w:hAnsi="Arial" w:cs="Arial"/>
          <w:sz w:val="22"/>
          <w:szCs w:val="22"/>
        </w:rPr>
        <w:t>.0</w:t>
      </w:r>
      <w:r w:rsidR="001D1D39" w:rsidRPr="001B00AD">
        <w:rPr>
          <w:rFonts w:ascii="Arial" w:hAnsi="Arial" w:cs="Arial"/>
          <w:sz w:val="22"/>
          <w:szCs w:val="22"/>
        </w:rPr>
        <w:tab/>
        <w:t>OPERATING MECHANISM</w:t>
      </w:r>
    </w:p>
    <w:p w:rsidR="001D1D39" w:rsidRPr="008E714A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Times New Roman" w:hAnsi="Times New Roman"/>
        </w:rPr>
      </w:pP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8E714A">
        <w:rPr>
          <w:rFonts w:ascii="Times New Roman" w:hAnsi="Times New Roman"/>
        </w:rPr>
        <w:t xml:space="preserve"> </w:t>
      </w:r>
      <w:r w:rsidRPr="005332F8">
        <w:rPr>
          <w:rFonts w:ascii="Arial" w:hAnsi="Arial" w:cs="Arial"/>
        </w:rPr>
        <w:t xml:space="preserve"> </w:t>
      </w:r>
      <w:r w:rsidR="005332F8">
        <w:rPr>
          <w:rFonts w:ascii="Arial" w:hAnsi="Arial" w:cs="Arial"/>
        </w:rPr>
        <w:t>8</w:t>
      </w:r>
      <w:r w:rsidRPr="005332F8">
        <w:rPr>
          <w:rFonts w:ascii="Arial" w:hAnsi="Arial" w:cs="Arial"/>
        </w:rPr>
        <w:t>.1</w:t>
      </w:r>
      <w:r w:rsidRPr="005332F8">
        <w:rPr>
          <w:rFonts w:ascii="Arial" w:hAnsi="Arial" w:cs="Arial"/>
        </w:rPr>
        <w:tab/>
        <w:t>Closing Mechanism</w:t>
      </w: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>The non-automatic re-closing breaker shall be equipped with a 125-volt DC operating mechanism. By using 240-volt AC coils and a universal motor for charging the spring, the operating mechanism may be operated with 120 volts AC in an emergency. Note: Use of a rectifier circuit and a DC closing coil are NOT acceptable. Mechanism shall include a motor-charged spring with provisions for manual charging.  Provisions for manually closing the breaker shall also be included.</w:t>
      </w: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 xml:space="preserve"> </w:t>
      </w:r>
      <w:r w:rsidR="005332F8">
        <w:rPr>
          <w:rFonts w:ascii="Arial" w:hAnsi="Arial" w:cs="Arial"/>
        </w:rPr>
        <w:t>8</w:t>
      </w:r>
      <w:r w:rsidRPr="005332F8">
        <w:rPr>
          <w:rFonts w:ascii="Arial" w:hAnsi="Arial" w:cs="Arial"/>
        </w:rPr>
        <w:t>.2</w:t>
      </w:r>
      <w:r w:rsidRPr="005332F8">
        <w:rPr>
          <w:rFonts w:ascii="Arial" w:hAnsi="Arial" w:cs="Arial"/>
        </w:rPr>
        <w:tab/>
        <w:t>Tripping Mechanism</w:t>
      </w: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>Breaker shall be equipped with 125-volt DC wet-cell battery trip coils. A manual trip device shall also be provided.</w:t>
      </w: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288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 xml:space="preserve"> </w:t>
      </w:r>
      <w:r w:rsidR="005332F8">
        <w:rPr>
          <w:rFonts w:ascii="Arial" w:hAnsi="Arial" w:cs="Arial"/>
        </w:rPr>
        <w:t>8</w:t>
      </w:r>
      <w:r w:rsidRPr="005332F8">
        <w:rPr>
          <w:rFonts w:ascii="Arial" w:hAnsi="Arial" w:cs="Arial"/>
        </w:rPr>
        <w:t>.3</w:t>
      </w:r>
      <w:r w:rsidRPr="005332F8">
        <w:rPr>
          <w:rFonts w:ascii="Arial" w:hAnsi="Arial" w:cs="Arial"/>
        </w:rPr>
        <w:tab/>
        <w:t>AUXILIARY SWITCHES AND ACCESSORIES</w:t>
      </w: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>The following items shall be provided on all breaker sizes:</w:t>
      </w: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 xml:space="preserve"> 1. 10-Stage auxiliary switch with spare contacts wired out to terminal block for customer use</w:t>
      </w:r>
    </w:p>
    <w:p w:rsidR="001D1D39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</w:p>
    <w:p w:rsidR="00CD1896" w:rsidRPr="005332F8" w:rsidRDefault="00CD1896" w:rsidP="00CD1896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332F8">
        <w:rPr>
          <w:rFonts w:ascii="Arial" w:hAnsi="Arial" w:cs="Arial"/>
        </w:rPr>
        <w:t>2. Latch check switch</w:t>
      </w:r>
      <w:r>
        <w:rPr>
          <w:rFonts w:ascii="Arial" w:hAnsi="Arial" w:cs="Arial"/>
        </w:rPr>
        <w:t xml:space="preserve">                                                              </w:t>
      </w:r>
    </w:p>
    <w:p w:rsidR="0051128F" w:rsidRDefault="001D1D39" w:rsidP="00A1778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 xml:space="preserve"> 3. Operation counter</w:t>
      </w:r>
      <w:r w:rsidR="0051128F">
        <w:rPr>
          <w:rFonts w:ascii="Arial" w:hAnsi="Arial" w:cs="Arial"/>
        </w:rPr>
        <w:t xml:space="preserve">                                                                                          </w:t>
      </w:r>
    </w:p>
    <w:p w:rsidR="001D1D39" w:rsidRPr="005332F8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 xml:space="preserve"> 4. Position indicator</w:t>
      </w:r>
    </w:p>
    <w:p w:rsidR="001B00AD" w:rsidRPr="005332F8" w:rsidRDefault="001D1D39" w:rsidP="001B00A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 xml:space="preserve"> 5. Space heater with </w:t>
      </w:r>
      <w:r w:rsidR="00D07018">
        <w:rPr>
          <w:rFonts w:ascii="Arial" w:hAnsi="Arial" w:cs="Arial"/>
        </w:rPr>
        <w:t xml:space="preserve">thermostat </w:t>
      </w:r>
      <w:r w:rsidRPr="005332F8">
        <w:rPr>
          <w:rFonts w:ascii="Arial" w:hAnsi="Arial" w:cs="Arial"/>
        </w:rPr>
        <w:t>controls (100-watt minimum)</w:t>
      </w:r>
    </w:p>
    <w:p w:rsidR="001D1D39" w:rsidRDefault="001D1D39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5332F8">
        <w:rPr>
          <w:rFonts w:ascii="Arial" w:hAnsi="Arial" w:cs="Arial"/>
        </w:rPr>
        <w:t xml:space="preserve"> 6. Two (2) two-hole ground terminal pads to accommodate a two-bolt connector</w:t>
      </w:r>
    </w:p>
    <w:p w:rsidR="001B00AD" w:rsidRDefault="001B00AD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1B0794">
        <w:rPr>
          <w:rFonts w:ascii="Arial" w:hAnsi="Arial" w:cs="Arial"/>
        </w:rPr>
        <w:t>. Emergency pull to trip handle with S</w:t>
      </w:r>
      <w:r w:rsidR="0054593A">
        <w:rPr>
          <w:rFonts w:ascii="Arial" w:hAnsi="Arial" w:cs="Arial"/>
        </w:rPr>
        <w:t>PST switch to prevent reclosing</w:t>
      </w:r>
      <w:r w:rsidR="001B0794">
        <w:rPr>
          <w:rFonts w:ascii="Arial" w:hAnsi="Arial" w:cs="Arial"/>
        </w:rPr>
        <w:t xml:space="preserve"> </w:t>
      </w:r>
    </w:p>
    <w:p w:rsidR="005332F8" w:rsidRDefault="005332F8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</w:p>
    <w:p w:rsidR="005332F8" w:rsidRDefault="005332F8" w:rsidP="005332F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EA3403" w:rsidRDefault="005332F8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3403" w:rsidRDefault="00EA3403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</w:p>
    <w:p w:rsidR="005332F8" w:rsidRPr="005332F8" w:rsidRDefault="005332F8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1D1D39" w:rsidRDefault="00EA3403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  <w:r w:rsidRPr="00EA3403">
        <w:rPr>
          <w:rFonts w:ascii="Arial" w:hAnsi="Arial" w:cs="Arial"/>
        </w:rPr>
        <w:t>9.0 SCADA Communication</w:t>
      </w:r>
    </w:p>
    <w:p w:rsidR="00EA3403" w:rsidRDefault="00EA3403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EA3403" w:rsidRPr="00EA3403" w:rsidRDefault="00EA3403" w:rsidP="00EA3403">
      <w:pPr>
        <w:autoSpaceDE w:val="0"/>
        <w:autoSpaceDN w:val="0"/>
        <w:adjustRightInd w:val="0"/>
        <w:ind w:left="720"/>
        <w:rPr>
          <w:rFonts w:ascii="Arial" w:hAnsi="Arial" w:cs="Arial"/>
          <w:snapToGrid/>
          <w:color w:val="231F20"/>
          <w:szCs w:val="24"/>
        </w:rPr>
      </w:pPr>
      <w:r>
        <w:rPr>
          <w:rFonts w:ascii="Arial" w:hAnsi="Arial" w:cs="Arial"/>
          <w:szCs w:val="24"/>
        </w:rPr>
        <w:t>Two (2</w:t>
      </w:r>
      <w:r w:rsidRPr="00EA3403">
        <w:rPr>
          <w:rFonts w:ascii="Arial" w:hAnsi="Arial" w:cs="Arial"/>
          <w:szCs w:val="24"/>
        </w:rPr>
        <w:t>)</w:t>
      </w:r>
      <w:r w:rsidRPr="00EA3403">
        <w:rPr>
          <w:rFonts w:ascii="Arial" w:hAnsi="Arial" w:cs="Arial"/>
          <w:snapToGrid/>
          <w:color w:val="231F20"/>
          <w:szCs w:val="24"/>
        </w:rPr>
        <w:t xml:space="preserve"> ASCO Model 180 (LCDP) Series 100 surge suppressor, a two-pair (four-wire) module implementing three-stage hybrid technology. This module addresses over-voltage transients with silicon avalanche components.</w:t>
      </w:r>
    </w:p>
    <w:p w:rsidR="00EA3403" w:rsidRPr="00EA3403" w:rsidRDefault="00EA3403" w:rsidP="00EA3403">
      <w:pPr>
        <w:widowControl/>
        <w:autoSpaceDE w:val="0"/>
        <w:autoSpaceDN w:val="0"/>
        <w:adjustRightInd w:val="0"/>
        <w:ind w:left="720"/>
        <w:rPr>
          <w:rFonts w:ascii="Arial" w:hAnsi="Arial" w:cs="Arial"/>
          <w:snapToGrid/>
          <w:color w:val="231F20"/>
          <w:szCs w:val="24"/>
        </w:rPr>
      </w:pPr>
      <w:r w:rsidRPr="00EA3403">
        <w:rPr>
          <w:rFonts w:ascii="Arial" w:hAnsi="Arial" w:cs="Arial"/>
          <w:szCs w:val="24"/>
        </w:rPr>
        <w:t xml:space="preserve">Ground wire must be kept as short as possible. </w:t>
      </w:r>
      <w:r>
        <w:rPr>
          <w:rFonts w:ascii="Arial" w:hAnsi="Arial" w:cs="Arial"/>
          <w:szCs w:val="24"/>
        </w:rPr>
        <w:t xml:space="preserve">These surge protective devices are to be supplied with and mounted in the control cabinet of the breaker. </w:t>
      </w:r>
    </w:p>
    <w:p w:rsidR="00EA3403" w:rsidRPr="00EA3403" w:rsidRDefault="00EA3403" w:rsidP="00EA3403">
      <w:pPr>
        <w:widowControl/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EA3403">
        <w:rPr>
          <w:rFonts w:ascii="Arial" w:hAnsi="Arial" w:cs="Arial"/>
          <w:szCs w:val="24"/>
        </w:rPr>
        <w:t>Miscellaneous wire and mounting hardware</w:t>
      </w:r>
      <w:r>
        <w:rPr>
          <w:rFonts w:ascii="Arial" w:hAnsi="Arial" w:cs="Arial"/>
          <w:szCs w:val="24"/>
        </w:rPr>
        <w:t xml:space="preserve"> to connect the signal </w:t>
      </w:r>
      <w:r w:rsidR="00E71DBF">
        <w:rPr>
          <w:rFonts w:ascii="Arial" w:hAnsi="Arial" w:cs="Arial"/>
          <w:szCs w:val="24"/>
        </w:rPr>
        <w:t xml:space="preserve">to the PM8244 </w:t>
      </w:r>
      <w:r w:rsidR="00F845DB">
        <w:rPr>
          <w:rFonts w:ascii="Arial" w:hAnsi="Arial" w:cs="Arial"/>
          <w:szCs w:val="24"/>
        </w:rPr>
        <w:t>shall be provided and mounted by the breaker</w:t>
      </w:r>
      <w:r>
        <w:rPr>
          <w:rFonts w:ascii="Arial" w:hAnsi="Arial" w:cs="Arial"/>
          <w:szCs w:val="24"/>
        </w:rPr>
        <w:t xml:space="preserve"> supplier.</w:t>
      </w:r>
    </w:p>
    <w:p w:rsidR="00EA3403" w:rsidRDefault="00EA3403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EA3403" w:rsidRPr="00EA3403" w:rsidRDefault="00EA3403" w:rsidP="001D1D3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D14C24" w:rsidRPr="002F59FE" w:rsidRDefault="001D1D39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Times New Roman" w:hAnsi="Times New Roman"/>
        </w:rPr>
      </w:pPr>
      <w:r w:rsidRPr="00D14C24">
        <w:rPr>
          <w:rFonts w:ascii="Arial" w:hAnsi="Arial" w:cs="Arial"/>
        </w:rPr>
        <w:t xml:space="preserve"> </w:t>
      </w:r>
      <w:proofErr w:type="gramStart"/>
      <w:r w:rsidR="00E71DBF">
        <w:rPr>
          <w:rFonts w:ascii="Arial" w:hAnsi="Arial" w:cs="Arial"/>
        </w:rPr>
        <w:t>10</w:t>
      </w:r>
      <w:r w:rsidR="00D14C24">
        <w:rPr>
          <w:rFonts w:ascii="Arial" w:hAnsi="Arial" w:cs="Arial"/>
        </w:rPr>
        <w:t xml:space="preserve">.0  </w:t>
      </w:r>
      <w:r w:rsidR="00D14C24" w:rsidRPr="002F59FE">
        <w:rPr>
          <w:rFonts w:ascii="Times New Roman" w:hAnsi="Times New Roman"/>
        </w:rPr>
        <w:t>MISCELLANEOUS</w:t>
      </w:r>
      <w:proofErr w:type="gramEnd"/>
    </w:p>
    <w:p w:rsidR="00D14C24" w:rsidRDefault="00D14C24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Times New Roman" w:hAnsi="Times New Roman"/>
        </w:rPr>
      </w:pPr>
    </w:p>
    <w:p w:rsidR="000B31FE" w:rsidRPr="000B31FE" w:rsidRDefault="000B31FE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Wiring from the control p</w:t>
      </w:r>
      <w:r w:rsidRPr="000B31FE">
        <w:rPr>
          <w:rFonts w:ascii="Arial" w:hAnsi="Arial" w:cs="Arial"/>
          <w:szCs w:val="24"/>
        </w:rPr>
        <w:t xml:space="preserve">anel shall terminate on post terminal </w:t>
      </w:r>
      <w:r>
        <w:rPr>
          <w:rFonts w:ascii="Arial" w:hAnsi="Arial" w:cs="Arial"/>
          <w:szCs w:val="24"/>
        </w:rPr>
        <w:t xml:space="preserve">blocks located </w:t>
      </w:r>
      <w:proofErr w:type="gramStart"/>
      <w:r>
        <w:rPr>
          <w:rFonts w:ascii="Arial" w:hAnsi="Arial" w:cs="Arial"/>
          <w:szCs w:val="24"/>
        </w:rPr>
        <w:t>on  the</w:t>
      </w:r>
      <w:proofErr w:type="gramEnd"/>
      <w:r>
        <w:rPr>
          <w:rFonts w:ascii="Arial" w:hAnsi="Arial" w:cs="Arial"/>
          <w:szCs w:val="24"/>
        </w:rPr>
        <w:t xml:space="preserve"> back hinge side of the panel. Connection between the panel and the breaker </w:t>
      </w:r>
    </w:p>
    <w:p w:rsidR="00E71DBF" w:rsidRPr="000B31FE" w:rsidRDefault="000B31FE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shall</w:t>
      </w:r>
      <w:proofErr w:type="gramEnd"/>
      <w:r>
        <w:rPr>
          <w:rFonts w:ascii="Arial" w:hAnsi="Arial" w:cs="Arial"/>
        </w:rPr>
        <w:t xml:space="preserve"> be completed</w:t>
      </w:r>
      <w:r w:rsidR="00F845DB">
        <w:rPr>
          <w:rFonts w:ascii="Arial" w:hAnsi="Arial" w:cs="Arial"/>
        </w:rPr>
        <w:t xml:space="preserve"> in the field</w:t>
      </w:r>
      <w:r>
        <w:rPr>
          <w:rFonts w:ascii="Arial" w:hAnsi="Arial" w:cs="Arial"/>
        </w:rPr>
        <w:t xml:space="preserve"> </w:t>
      </w:r>
      <w:r w:rsidR="00F845DB">
        <w:rPr>
          <w:rFonts w:ascii="Arial" w:hAnsi="Arial" w:cs="Arial"/>
        </w:rPr>
        <w:t>by UK electrical personnel.</w:t>
      </w:r>
    </w:p>
    <w:p w:rsidR="005332F8" w:rsidRDefault="005332F8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jc w:val="right"/>
        <w:outlineLvl w:val="0"/>
        <w:rPr>
          <w:rFonts w:ascii="Arial" w:hAnsi="Arial" w:cs="Arial"/>
        </w:rPr>
      </w:pPr>
    </w:p>
    <w:p w:rsidR="00D14C24" w:rsidRDefault="00D14C24" w:rsidP="0054593A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D14C24">
        <w:rPr>
          <w:rFonts w:ascii="Arial" w:hAnsi="Arial" w:cs="Arial"/>
        </w:rPr>
        <w:t xml:space="preserve">The vendor shall provide four (4) complete sets of prints for each breaker ordered. The prints shall include the following: nameplate, outline, control, elementary and </w:t>
      </w:r>
    </w:p>
    <w:p w:rsidR="00D14C24" w:rsidRPr="005332F8" w:rsidRDefault="00D14C24" w:rsidP="005332F8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proofErr w:type="gramStart"/>
      <w:r w:rsidRPr="00D14C24">
        <w:rPr>
          <w:rFonts w:ascii="Arial" w:hAnsi="Arial" w:cs="Arial"/>
        </w:rPr>
        <w:t>connection</w:t>
      </w:r>
      <w:proofErr w:type="gramEnd"/>
      <w:r w:rsidRPr="00D14C24">
        <w:rPr>
          <w:rFonts w:ascii="Arial" w:hAnsi="Arial" w:cs="Arial"/>
        </w:rPr>
        <w:t xml:space="preserve"> diagrams, instruction books and complete renewal parts lists.</w:t>
      </w:r>
    </w:p>
    <w:p w:rsidR="00D14C24" w:rsidRPr="002F59FE" w:rsidRDefault="00D14C24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Times New Roman" w:hAnsi="Times New Roman"/>
        </w:rPr>
      </w:pPr>
    </w:p>
    <w:p w:rsidR="00D14C24" w:rsidRPr="00D14C24" w:rsidRDefault="00D14C24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D14C24">
        <w:rPr>
          <w:rFonts w:ascii="Arial" w:hAnsi="Arial" w:cs="Arial"/>
        </w:rPr>
        <w:t>The order shall be considered incomplete and payment may be withheld until all prints are received. Prints should be sent to:</w:t>
      </w:r>
    </w:p>
    <w:p w:rsidR="00D14C24" w:rsidRPr="00D14C24" w:rsidRDefault="00D14C24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outlineLvl w:val="0"/>
        <w:rPr>
          <w:rFonts w:ascii="Arial" w:hAnsi="Arial" w:cs="Arial"/>
        </w:rPr>
      </w:pPr>
    </w:p>
    <w:p w:rsidR="00D14C24" w:rsidRPr="00D14C24" w:rsidRDefault="00D14C24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D14C24">
        <w:rPr>
          <w:rFonts w:ascii="Arial" w:hAnsi="Arial" w:cs="Arial"/>
        </w:rPr>
        <w:t>University of Kentucky</w:t>
      </w:r>
    </w:p>
    <w:p w:rsidR="00D14C24" w:rsidRPr="00D14C24" w:rsidRDefault="00D14C24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D14C24">
        <w:rPr>
          <w:rFonts w:ascii="Arial" w:hAnsi="Arial" w:cs="Arial"/>
        </w:rPr>
        <w:t>Peterson Service Building, Room 211R</w:t>
      </w:r>
    </w:p>
    <w:p w:rsidR="00D14C24" w:rsidRPr="00D14C24" w:rsidRDefault="00D14C24" w:rsidP="00D14C24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</w:tabs>
        <w:suppressAutoHyphens/>
        <w:ind w:left="576"/>
        <w:outlineLvl w:val="0"/>
        <w:rPr>
          <w:rFonts w:ascii="Arial" w:hAnsi="Arial" w:cs="Arial"/>
        </w:rPr>
      </w:pPr>
      <w:r w:rsidRPr="00D14C24">
        <w:rPr>
          <w:rFonts w:ascii="Arial" w:hAnsi="Arial" w:cs="Arial"/>
        </w:rPr>
        <w:t>Lexington, KY  40506-0005</w:t>
      </w:r>
    </w:p>
    <w:p w:rsidR="005332F8" w:rsidRPr="00BD442D" w:rsidRDefault="00D14C24" w:rsidP="00A17782">
      <w:pPr>
        <w:rPr>
          <w:rFonts w:ascii="Arial" w:hAnsi="Arial" w:cs="Arial"/>
        </w:rPr>
      </w:pPr>
      <w:r w:rsidRPr="00D14C24">
        <w:rPr>
          <w:rFonts w:ascii="Arial" w:hAnsi="Arial" w:cs="Arial"/>
        </w:rPr>
        <w:t xml:space="preserve">Attn: Facilities Management </w:t>
      </w:r>
      <w:proofErr w:type="gramStart"/>
      <w:r w:rsidRPr="00D14C24">
        <w:rPr>
          <w:rFonts w:ascii="Arial" w:hAnsi="Arial" w:cs="Arial"/>
        </w:rPr>
        <w:t xml:space="preserve">Department  </w:t>
      </w:r>
      <w:r w:rsidR="008B22C7">
        <w:rPr>
          <w:rFonts w:ascii="Arial" w:hAnsi="Arial" w:cs="Arial"/>
        </w:rPr>
        <w:t>Sh</w:t>
      </w:r>
      <w:r w:rsidRPr="00D14C24">
        <w:rPr>
          <w:rFonts w:ascii="Arial" w:hAnsi="Arial" w:cs="Arial"/>
        </w:rPr>
        <w:t>ipping</w:t>
      </w:r>
      <w:proofErr w:type="gramEnd"/>
      <w:r w:rsidRPr="00D14C24">
        <w:rPr>
          <w:rFonts w:ascii="Arial" w:hAnsi="Arial" w:cs="Arial"/>
        </w:rPr>
        <w:t xml:space="preserve"> instructions for the breakers will be on the individual purchase orders.</w:t>
      </w:r>
    </w:p>
    <w:sectPr w:rsidR="005332F8" w:rsidRPr="00BD44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C5" w:rsidRDefault="00D550C5" w:rsidP="00BD442D">
      <w:r>
        <w:separator/>
      </w:r>
    </w:p>
  </w:endnote>
  <w:endnote w:type="continuationSeparator" w:id="0">
    <w:p w:rsidR="00D550C5" w:rsidRDefault="00D550C5" w:rsidP="00BD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C7" w:rsidRPr="00A17782" w:rsidRDefault="008B22C7" w:rsidP="008B22C7">
    <w:pPr>
      <w:pStyle w:val="Header"/>
      <w:rPr>
        <w:rFonts w:ascii="Arial" w:hAnsi="Arial"/>
        <w:b/>
        <w:snapToGrid/>
        <w:sz w:val="20"/>
      </w:rPr>
    </w:pPr>
    <w:r w:rsidRPr="00A17782">
      <w:rPr>
        <w:rFonts w:ascii="Arial" w:hAnsi="Arial"/>
        <w:b/>
        <w:snapToGrid/>
        <w:sz w:val="20"/>
      </w:rPr>
      <w:t>261300S03 Medium Voltage Circuit Breaker Specifications</w:t>
    </w:r>
  </w:p>
  <w:p w:rsidR="008B22C7" w:rsidRPr="00B53860" w:rsidRDefault="008B22C7" w:rsidP="008B22C7">
    <w:pPr>
      <w:pStyle w:val="Subtitle"/>
    </w:pPr>
    <w:r w:rsidRPr="00B53860">
      <w:t xml:space="preserve">Dated: </w:t>
    </w:r>
    <w:r>
      <w:t>0</w:t>
    </w:r>
    <w:r w:rsidRPr="00B53860">
      <w:t>1/201</w:t>
    </w:r>
    <w:r>
      <w:t>8</w:t>
    </w:r>
  </w:p>
  <w:p w:rsidR="008B22C7" w:rsidRPr="00B53860" w:rsidRDefault="008B22C7" w:rsidP="008B22C7">
    <w:pPr>
      <w:pStyle w:val="Subtitle"/>
    </w:pPr>
    <w:r w:rsidRPr="00B53860">
      <w:t>Applies to: All Projects</w:t>
    </w:r>
  </w:p>
  <w:p w:rsidR="008B22C7" w:rsidRPr="00B53860" w:rsidRDefault="008B22C7" w:rsidP="008B22C7">
    <w:pPr>
      <w:pStyle w:val="Subtitle"/>
    </w:pPr>
    <w:r w:rsidRPr="00B53860">
      <w:t>University of Kentucky</w:t>
    </w:r>
  </w:p>
  <w:sdt>
    <w:sdtPr>
      <w:id w:val="-962650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2C7" w:rsidRDefault="008B22C7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2C7" w:rsidRPr="00A17782" w:rsidRDefault="008B22C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C5" w:rsidRDefault="00D550C5" w:rsidP="00BD442D">
      <w:r>
        <w:separator/>
      </w:r>
    </w:p>
  </w:footnote>
  <w:footnote w:type="continuationSeparator" w:id="0">
    <w:p w:rsidR="00D550C5" w:rsidRDefault="00D550C5" w:rsidP="00BD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2D" w:rsidRPr="00A17782" w:rsidRDefault="001D2981" w:rsidP="001D2981">
    <w:pPr>
      <w:pStyle w:val="Header"/>
      <w:rPr>
        <w:rFonts w:ascii="Arial" w:hAnsi="Arial" w:cs="Arial"/>
        <w:b/>
      </w:rPr>
    </w:pPr>
    <w:r w:rsidRPr="00A17782">
      <w:rPr>
        <w:rFonts w:ascii="Arial" w:hAnsi="Arial" w:cs="Arial"/>
        <w:b/>
      </w:rPr>
      <w:t xml:space="preserve">261300S03 </w:t>
    </w:r>
    <w:r w:rsidR="00BD442D" w:rsidRPr="00A17782">
      <w:rPr>
        <w:rFonts w:ascii="Arial" w:hAnsi="Arial" w:cs="Arial"/>
        <w:b/>
      </w:rPr>
      <w:t>Medium Voltage Circuit Breaker Specifications</w:t>
    </w:r>
  </w:p>
  <w:p w:rsidR="00675295" w:rsidRPr="00675295" w:rsidRDefault="008B22C7" w:rsidP="00BD442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br/>
    </w:r>
    <w:r w:rsidR="00675295" w:rsidRPr="00675295">
      <w:rPr>
        <w:rFonts w:ascii="Arial" w:hAnsi="Arial" w:cs="Arial"/>
      </w:rPr>
      <w:t>Note: The UK purchase order number is to be referenced to on each shipment.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2D"/>
    <w:rsid w:val="000A77DC"/>
    <w:rsid w:val="000B31FE"/>
    <w:rsid w:val="001838AF"/>
    <w:rsid w:val="001B00AD"/>
    <w:rsid w:val="001B0794"/>
    <w:rsid w:val="001D1D39"/>
    <w:rsid w:val="001D2981"/>
    <w:rsid w:val="00267B4A"/>
    <w:rsid w:val="002B71E9"/>
    <w:rsid w:val="002D48FB"/>
    <w:rsid w:val="00383EF1"/>
    <w:rsid w:val="0039793A"/>
    <w:rsid w:val="00494A74"/>
    <w:rsid w:val="0051128F"/>
    <w:rsid w:val="00521AA5"/>
    <w:rsid w:val="005332F8"/>
    <w:rsid w:val="005422F3"/>
    <w:rsid w:val="0054593A"/>
    <w:rsid w:val="00650C11"/>
    <w:rsid w:val="00675295"/>
    <w:rsid w:val="00805A15"/>
    <w:rsid w:val="008A6711"/>
    <w:rsid w:val="008B22C7"/>
    <w:rsid w:val="008D67CF"/>
    <w:rsid w:val="00952FD1"/>
    <w:rsid w:val="00A17782"/>
    <w:rsid w:val="00AC3C5A"/>
    <w:rsid w:val="00BC6BA7"/>
    <w:rsid w:val="00BD442D"/>
    <w:rsid w:val="00CD1896"/>
    <w:rsid w:val="00D07018"/>
    <w:rsid w:val="00D14C24"/>
    <w:rsid w:val="00D350A8"/>
    <w:rsid w:val="00D550C5"/>
    <w:rsid w:val="00DC0575"/>
    <w:rsid w:val="00E71DBF"/>
    <w:rsid w:val="00EA3403"/>
    <w:rsid w:val="00F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62643AC"/>
  <w15:chartTrackingRefBased/>
  <w15:docId w15:val="{05FF1F7F-F30C-4B5A-8D4D-EB38787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2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2D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2D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75"/>
    <w:rPr>
      <w:rFonts w:ascii="Segoe UI" w:eastAsia="Times New Roman" w:hAnsi="Segoe UI" w:cs="Segoe UI"/>
      <w:snapToGrid w:val="0"/>
      <w:sz w:val="18"/>
      <w:szCs w:val="18"/>
    </w:rPr>
  </w:style>
  <w:style w:type="paragraph" w:styleId="Title">
    <w:name w:val="Title"/>
    <w:basedOn w:val="Normal"/>
    <w:link w:val="TitleChar"/>
    <w:qFormat/>
    <w:rsid w:val="008B22C7"/>
    <w:pPr>
      <w:widowControl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center"/>
    </w:pPr>
    <w:rPr>
      <w:rFonts w:ascii="Times New Roman" w:hAnsi="Times New Roman"/>
      <w:b/>
      <w:snapToGrid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8B22C7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8B22C7"/>
    <w:pPr>
      <w:widowControl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</w:pPr>
    <w:rPr>
      <w:rFonts w:ascii="Arial" w:hAnsi="Arial"/>
      <w:b/>
      <w:snapToGrid/>
      <w:sz w:val="20"/>
    </w:rPr>
  </w:style>
  <w:style w:type="character" w:customStyle="1" w:styleId="SubtitleChar">
    <w:name w:val="Subtitle Char"/>
    <w:basedOn w:val="DefaultParagraphFont"/>
    <w:link w:val="Subtitle"/>
    <w:rsid w:val="008B22C7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E5E9-797A-4BD2-9076-321C58D6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Ronald</dc:creator>
  <cp:keywords/>
  <dc:description/>
  <cp:lastModifiedBy>Walton, Angela</cp:lastModifiedBy>
  <cp:revision>3</cp:revision>
  <dcterms:created xsi:type="dcterms:W3CDTF">2018-01-09T15:06:00Z</dcterms:created>
  <dcterms:modified xsi:type="dcterms:W3CDTF">2018-01-09T15:06:00Z</dcterms:modified>
</cp:coreProperties>
</file>