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60D" w:rsidRDefault="0061660D">
      <w:pPr>
        <w:pStyle w:val="Heading2"/>
        <w:rPr>
          <w:sz w:val="24"/>
        </w:rPr>
      </w:pPr>
      <w:r w:rsidRPr="00015F0C">
        <w:rPr>
          <w:sz w:val="24"/>
        </w:rPr>
        <w:t>General Guideline</w:t>
      </w:r>
    </w:p>
    <w:p w:rsidR="009A3DA1" w:rsidRPr="009A3DA1" w:rsidRDefault="009A3DA1" w:rsidP="009A3DA1"/>
    <w:p w:rsidR="00F55C0D" w:rsidRPr="009A3DA1" w:rsidRDefault="0061660D" w:rsidP="00F55C0D">
      <w:pPr>
        <w:rPr>
          <w:rFonts w:ascii="Arial" w:hAnsi="Arial" w:cs="Arial"/>
          <w:color w:val="000000"/>
          <w:sz w:val="22"/>
          <w:szCs w:val="22"/>
          <w:lang w:val="en"/>
        </w:rPr>
      </w:pPr>
      <w:r w:rsidRPr="009A3DA1">
        <w:rPr>
          <w:rFonts w:ascii="Arial" w:hAnsi="Arial"/>
          <w:sz w:val="22"/>
          <w:szCs w:val="22"/>
        </w:rPr>
        <w:t xml:space="preserve">The University of Kentucky Interior Sign standard is developed to address the need for a cost effective, functional, flexible and serviceable sign system. </w:t>
      </w:r>
      <w:r w:rsidR="00F55C0D" w:rsidRPr="009A3DA1">
        <w:rPr>
          <w:rFonts w:ascii="Arial" w:hAnsi="Arial"/>
          <w:sz w:val="22"/>
          <w:szCs w:val="22"/>
        </w:rPr>
        <w:t xml:space="preserve">To review the General University of Kentucky Campus Signage Policy, please consult </w:t>
      </w:r>
      <w:hyperlink r:id="rId8" w:history="1">
        <w:r w:rsidR="001B4CB5" w:rsidRPr="009E1810">
          <w:rPr>
            <w:rStyle w:val="Hyperlink"/>
            <w:rFonts w:ascii="Arial" w:hAnsi="Arial" w:cs="Arial"/>
            <w:sz w:val="22"/>
            <w:szCs w:val="22"/>
            <w:lang w:val="en"/>
          </w:rPr>
          <w:t>https://www.uky.edu/Graphics/</w:t>
        </w:r>
        <w:r w:rsidR="001B4CB5" w:rsidRPr="009E1810">
          <w:rPr>
            <w:rStyle w:val="Hyperlink"/>
            <w:rFonts w:ascii="Arial" w:hAnsi="Arial" w:cs="Arial"/>
            <w:b/>
            <w:bCs/>
            <w:sz w:val="22"/>
            <w:szCs w:val="22"/>
            <w:lang w:val="en"/>
          </w:rPr>
          <w:t>SignagePolicy</w:t>
        </w:r>
        <w:r w:rsidR="001B4CB5" w:rsidRPr="009E1810">
          <w:rPr>
            <w:rStyle w:val="Hyperlink"/>
            <w:rFonts w:ascii="Arial" w:hAnsi="Arial" w:cs="Arial"/>
            <w:sz w:val="22"/>
            <w:szCs w:val="22"/>
            <w:lang w:val="en"/>
          </w:rPr>
          <w:t>.pdf</w:t>
        </w:r>
      </w:hyperlink>
      <w:r w:rsidR="00F55C0D" w:rsidRPr="009A3DA1">
        <w:rPr>
          <w:rFonts w:ascii="Arial" w:hAnsi="Arial"/>
          <w:sz w:val="22"/>
          <w:szCs w:val="22"/>
        </w:rPr>
        <w:t xml:space="preserve">. This policy includes Identification signage for buildings, facilities, venues, and directories; Way-finding signage; Regulatory signage for vehicular, bicycle and pedestrian movement, parking, etc.; and Temporary signage for events, announcements, etc. </w:t>
      </w:r>
      <w:r w:rsidRPr="009A3DA1">
        <w:rPr>
          <w:rFonts w:ascii="Arial" w:hAnsi="Arial"/>
          <w:sz w:val="22"/>
          <w:szCs w:val="22"/>
        </w:rPr>
        <w:t>The intent is to assure code compliance, consistency and visual effectiveness of all signs on the campus.</w:t>
      </w:r>
      <w:r w:rsidR="00F55C0D" w:rsidRPr="009A3DA1">
        <w:rPr>
          <w:rFonts w:ascii="Arial" w:hAnsi="Arial" w:cs="Arial"/>
          <w:color w:val="000000"/>
          <w:sz w:val="22"/>
          <w:szCs w:val="22"/>
          <w:lang w:val="en"/>
        </w:rPr>
        <w:t xml:space="preserve"> </w:t>
      </w:r>
    </w:p>
    <w:p w:rsidR="0061660D" w:rsidRPr="009A3DA1" w:rsidRDefault="0061660D">
      <w:pPr>
        <w:jc w:val="both"/>
        <w:rPr>
          <w:rFonts w:ascii="Arial" w:hAnsi="Arial"/>
          <w:sz w:val="22"/>
          <w:szCs w:val="22"/>
        </w:rPr>
      </w:pPr>
    </w:p>
    <w:p w:rsidR="00E20C51" w:rsidRPr="009A3DA1" w:rsidRDefault="00E20C51">
      <w:pPr>
        <w:jc w:val="both"/>
        <w:rPr>
          <w:rFonts w:ascii="Arial" w:hAnsi="Arial"/>
          <w:sz w:val="22"/>
          <w:szCs w:val="22"/>
        </w:rPr>
      </w:pPr>
      <w:r w:rsidRPr="009A3DA1">
        <w:rPr>
          <w:rFonts w:ascii="Arial" w:hAnsi="Arial"/>
          <w:sz w:val="22"/>
          <w:szCs w:val="22"/>
        </w:rPr>
        <w:t>Interior signs are an extension of the exterior sign system and their content and design should take this into consideration.</w:t>
      </w:r>
    </w:p>
    <w:p w:rsidR="00641714" w:rsidRPr="009A3DA1" w:rsidRDefault="00641714">
      <w:pPr>
        <w:jc w:val="both"/>
        <w:rPr>
          <w:rFonts w:ascii="Arial" w:hAnsi="Arial"/>
          <w:sz w:val="22"/>
          <w:szCs w:val="22"/>
        </w:rPr>
      </w:pPr>
    </w:p>
    <w:p w:rsidR="00641714" w:rsidRPr="009A3DA1" w:rsidRDefault="00641714" w:rsidP="00641714">
      <w:pPr>
        <w:autoSpaceDE w:val="0"/>
        <w:autoSpaceDN w:val="0"/>
        <w:adjustRightInd w:val="0"/>
        <w:ind w:left="360"/>
        <w:rPr>
          <w:rFonts w:ascii="Arial" w:hAnsi="Arial" w:cs="Arial"/>
          <w:b/>
          <w:color w:val="FF0000"/>
          <w:sz w:val="22"/>
          <w:szCs w:val="22"/>
        </w:rPr>
      </w:pPr>
      <w:r w:rsidRPr="009A3DA1">
        <w:rPr>
          <w:rFonts w:ascii="Arial" w:hAnsi="Arial" w:cs="Arial"/>
          <w:b/>
          <w:color w:val="FF0000"/>
          <w:sz w:val="22"/>
          <w:szCs w:val="22"/>
        </w:rPr>
        <w:t>NOTE: If a department/college replaces ADA compliant signage with non-ADA compliant signage your department/college will be back charged to bring the signage back into compliance.</w:t>
      </w:r>
    </w:p>
    <w:p w:rsidR="000A4D17" w:rsidRPr="009A3DA1" w:rsidRDefault="000A4D17">
      <w:pPr>
        <w:jc w:val="both"/>
        <w:rPr>
          <w:rFonts w:ascii="Arial" w:hAnsi="Arial"/>
          <w:sz w:val="22"/>
          <w:szCs w:val="22"/>
        </w:rPr>
      </w:pPr>
    </w:p>
    <w:p w:rsidR="00494A27" w:rsidRPr="009A3DA1" w:rsidRDefault="00494A27">
      <w:pPr>
        <w:jc w:val="both"/>
        <w:rPr>
          <w:rFonts w:ascii="Arial" w:hAnsi="Arial"/>
          <w:sz w:val="22"/>
          <w:szCs w:val="22"/>
        </w:rPr>
      </w:pPr>
      <w:r w:rsidRPr="009A3DA1">
        <w:rPr>
          <w:rFonts w:ascii="Arial" w:hAnsi="Arial"/>
          <w:sz w:val="22"/>
          <w:szCs w:val="22"/>
        </w:rPr>
        <w:t xml:space="preserve">Hospital Signage is to be coordinated with </w:t>
      </w:r>
      <w:r w:rsidR="0086060A" w:rsidRPr="009A3DA1">
        <w:rPr>
          <w:rFonts w:ascii="Arial" w:hAnsi="Arial"/>
          <w:sz w:val="22"/>
          <w:szCs w:val="22"/>
        </w:rPr>
        <w:t xml:space="preserve">UK </w:t>
      </w:r>
      <w:r w:rsidRPr="009A3DA1">
        <w:rPr>
          <w:rFonts w:ascii="Arial" w:hAnsi="Arial"/>
          <w:sz w:val="22"/>
          <w:szCs w:val="22"/>
        </w:rPr>
        <w:t>Hospital Planning for conformity across all Hospital Pavilions.  All other signage should be procured through either LC-PPD or MC-PPD.</w:t>
      </w:r>
    </w:p>
    <w:p w:rsidR="00494A27" w:rsidRDefault="00494A27">
      <w:pPr>
        <w:jc w:val="both"/>
        <w:rPr>
          <w:rFonts w:ascii="Arial" w:hAnsi="Arial"/>
        </w:rPr>
      </w:pPr>
    </w:p>
    <w:p w:rsidR="000A4D17" w:rsidRPr="009A3DA1" w:rsidRDefault="000A4D17" w:rsidP="000A4D17">
      <w:pPr>
        <w:jc w:val="both"/>
        <w:rPr>
          <w:rFonts w:ascii="Arial" w:hAnsi="Arial"/>
          <w:sz w:val="22"/>
          <w:szCs w:val="22"/>
        </w:rPr>
      </w:pPr>
      <w:r w:rsidRPr="009A3DA1">
        <w:rPr>
          <w:rFonts w:ascii="Arial" w:hAnsi="Arial"/>
          <w:sz w:val="22"/>
          <w:szCs w:val="22"/>
        </w:rPr>
        <w:t>Signs included under this standard are:</w:t>
      </w:r>
    </w:p>
    <w:p w:rsidR="000A4D17" w:rsidRPr="00641714" w:rsidRDefault="000A4D17" w:rsidP="000A4D17">
      <w:pPr>
        <w:pStyle w:val="Blockquote"/>
        <w:ind w:right="1080"/>
        <w:rPr>
          <w:rFonts w:ascii="Arial" w:hAnsi="Arial"/>
          <w:b/>
          <w:sz w:val="20"/>
        </w:rPr>
      </w:pPr>
      <w:r w:rsidRPr="00641714">
        <w:rPr>
          <w:rFonts w:ascii="Arial" w:hAnsi="Arial"/>
          <w:b/>
          <w:sz w:val="20"/>
        </w:rPr>
        <w:t>1.0 - Directories</w:t>
      </w:r>
    </w:p>
    <w:p w:rsidR="000A4D17" w:rsidRPr="00641714" w:rsidRDefault="000A4D17" w:rsidP="000A4D17">
      <w:pPr>
        <w:pStyle w:val="Blockquote"/>
        <w:ind w:right="1080"/>
        <w:rPr>
          <w:rFonts w:ascii="Arial" w:hAnsi="Arial"/>
          <w:b/>
          <w:sz w:val="20"/>
        </w:rPr>
      </w:pPr>
      <w:r w:rsidRPr="00641714">
        <w:rPr>
          <w:rFonts w:ascii="Arial" w:hAnsi="Arial"/>
          <w:b/>
          <w:sz w:val="20"/>
        </w:rPr>
        <w:t>2.0 - Maps</w:t>
      </w:r>
    </w:p>
    <w:p w:rsidR="000A4D17" w:rsidRDefault="000A4D17" w:rsidP="00257DB4">
      <w:pPr>
        <w:pStyle w:val="Blockquote"/>
        <w:ind w:right="90"/>
        <w:rPr>
          <w:rFonts w:ascii="Arial" w:hAnsi="Arial"/>
          <w:sz w:val="20"/>
        </w:rPr>
      </w:pPr>
      <w:r w:rsidRPr="00641714">
        <w:rPr>
          <w:rFonts w:ascii="Arial" w:hAnsi="Arial"/>
          <w:b/>
          <w:sz w:val="20"/>
        </w:rPr>
        <w:t xml:space="preserve">3.0 - Room </w:t>
      </w:r>
      <w:r w:rsidR="00257DB4">
        <w:rPr>
          <w:rFonts w:ascii="Arial" w:hAnsi="Arial"/>
          <w:b/>
          <w:sz w:val="20"/>
        </w:rPr>
        <w:t>Identification</w:t>
      </w:r>
      <w:r w:rsidRPr="00641714">
        <w:rPr>
          <w:rFonts w:ascii="Arial" w:hAnsi="Arial"/>
          <w:b/>
          <w:sz w:val="20"/>
        </w:rPr>
        <w:t xml:space="preserve"> </w:t>
      </w:r>
      <w:r w:rsidR="00257DB4">
        <w:rPr>
          <w:rFonts w:ascii="Arial" w:hAnsi="Arial"/>
          <w:b/>
          <w:sz w:val="20"/>
        </w:rPr>
        <w:t>Signage</w:t>
      </w:r>
      <w:r>
        <w:rPr>
          <w:rFonts w:ascii="Arial" w:hAnsi="Arial"/>
          <w:sz w:val="20"/>
        </w:rPr>
        <w:t xml:space="preserve"> (</w:t>
      </w:r>
      <w:r w:rsidRPr="0020746C">
        <w:rPr>
          <w:rFonts w:ascii="Arial" w:hAnsi="Arial"/>
          <w:sz w:val="20"/>
          <w:u w:val="single"/>
        </w:rPr>
        <w:t>Includes all rooms plus stairwell #’s and elevator #’s</w:t>
      </w:r>
      <w:r w:rsidRPr="00B80E6D">
        <w:rPr>
          <w:rFonts w:ascii="Arial" w:hAnsi="Arial"/>
          <w:sz w:val="20"/>
        </w:rPr>
        <w:t>)</w:t>
      </w:r>
    </w:p>
    <w:p w:rsidR="00F805C4" w:rsidRDefault="00F805C4" w:rsidP="00F805C4">
      <w:pPr>
        <w:pStyle w:val="Blockquote"/>
        <w:ind w:left="720" w:right="1080"/>
        <w:rPr>
          <w:rFonts w:ascii="Arial" w:hAnsi="Arial"/>
          <w:sz w:val="20"/>
        </w:rPr>
      </w:pPr>
      <w:r w:rsidRPr="00F805C4">
        <w:rPr>
          <w:rFonts w:ascii="Arial" w:hAnsi="Arial"/>
          <w:sz w:val="20"/>
        </w:rPr>
        <w:t>3.1 – Basic Room Number Sign</w:t>
      </w:r>
    </w:p>
    <w:p w:rsidR="00257DB4" w:rsidRPr="00F805C4" w:rsidRDefault="00257DB4" w:rsidP="00F805C4">
      <w:pPr>
        <w:pStyle w:val="Blockquote"/>
        <w:ind w:left="720" w:right="1080"/>
        <w:rPr>
          <w:rFonts w:ascii="Arial" w:hAnsi="Arial"/>
          <w:sz w:val="20"/>
        </w:rPr>
      </w:pPr>
      <w:r>
        <w:rPr>
          <w:rFonts w:ascii="Arial" w:hAnsi="Arial"/>
          <w:sz w:val="20"/>
        </w:rPr>
        <w:t>3.2 – Restroom Identification Signage</w:t>
      </w:r>
    </w:p>
    <w:p w:rsidR="00F805C4" w:rsidRPr="00F805C4" w:rsidRDefault="00F805C4" w:rsidP="00F805C4">
      <w:pPr>
        <w:pStyle w:val="Blockquote"/>
        <w:ind w:left="720" w:right="1080"/>
        <w:rPr>
          <w:rFonts w:ascii="Arial" w:hAnsi="Arial"/>
          <w:sz w:val="20"/>
        </w:rPr>
      </w:pPr>
      <w:r w:rsidRPr="00F805C4">
        <w:rPr>
          <w:rFonts w:ascii="Arial" w:hAnsi="Arial"/>
          <w:sz w:val="20"/>
        </w:rPr>
        <w:t>3.</w:t>
      </w:r>
      <w:r w:rsidR="00257DB4">
        <w:rPr>
          <w:rFonts w:ascii="Arial" w:hAnsi="Arial"/>
          <w:sz w:val="20"/>
        </w:rPr>
        <w:t>3</w:t>
      </w:r>
      <w:r w:rsidRPr="00F805C4">
        <w:rPr>
          <w:rFonts w:ascii="Arial" w:hAnsi="Arial"/>
          <w:sz w:val="20"/>
        </w:rPr>
        <w:t xml:space="preserve"> – </w:t>
      </w:r>
      <w:r w:rsidR="00257DB4">
        <w:rPr>
          <w:rFonts w:ascii="Arial" w:hAnsi="Arial"/>
          <w:sz w:val="20"/>
        </w:rPr>
        <w:t>Offices, Conference Rooms, Departments</w:t>
      </w:r>
    </w:p>
    <w:p w:rsidR="000A4D17" w:rsidRDefault="000A4D17" w:rsidP="001B4CB5">
      <w:pPr>
        <w:pStyle w:val="Blockquote"/>
        <w:ind w:left="7460" w:right="0" w:hanging="7100"/>
        <w:rPr>
          <w:rFonts w:ascii="Arial" w:hAnsi="Arial"/>
          <w:sz w:val="20"/>
          <w:u w:val="single"/>
        </w:rPr>
      </w:pPr>
      <w:r w:rsidRPr="00641714">
        <w:rPr>
          <w:rFonts w:ascii="Arial" w:hAnsi="Arial"/>
          <w:b/>
          <w:sz w:val="20"/>
        </w:rPr>
        <w:t>4.0 - Directional Signs</w:t>
      </w:r>
      <w:r>
        <w:rPr>
          <w:rFonts w:ascii="Arial" w:hAnsi="Arial"/>
          <w:sz w:val="20"/>
        </w:rPr>
        <w:t xml:space="preserve"> </w:t>
      </w:r>
      <w:r w:rsidRPr="0020746C">
        <w:rPr>
          <w:rFonts w:ascii="Arial" w:hAnsi="Arial"/>
          <w:color w:val="000000"/>
          <w:sz w:val="20"/>
          <w:u w:val="single"/>
        </w:rPr>
        <w:t>(</w:t>
      </w:r>
      <w:r w:rsidRPr="0020746C">
        <w:rPr>
          <w:rFonts w:ascii="Arial" w:hAnsi="Arial"/>
          <w:sz w:val="20"/>
          <w:u w:val="single"/>
        </w:rPr>
        <w:t xml:space="preserve">Includes signage in stairwells indicating floor level at each </w:t>
      </w:r>
      <w:r w:rsidR="001B4CB5">
        <w:rPr>
          <w:rFonts w:ascii="Arial" w:hAnsi="Arial"/>
          <w:sz w:val="20"/>
          <w:u w:val="single"/>
        </w:rPr>
        <w:t>landing)</w:t>
      </w:r>
    </w:p>
    <w:p w:rsidR="001B4CB5" w:rsidRPr="001B4CB5" w:rsidRDefault="001B4CB5" w:rsidP="001B4CB5">
      <w:pPr>
        <w:pStyle w:val="Blockquote"/>
        <w:ind w:left="720" w:right="0" w:hanging="360"/>
        <w:rPr>
          <w:rFonts w:ascii="Arial" w:hAnsi="Arial"/>
          <w:sz w:val="20"/>
        </w:rPr>
      </w:pPr>
      <w:r>
        <w:rPr>
          <w:rFonts w:ascii="Arial" w:hAnsi="Arial"/>
          <w:b/>
          <w:sz w:val="20"/>
        </w:rPr>
        <w:tab/>
      </w:r>
      <w:r w:rsidRPr="001B4CB5">
        <w:rPr>
          <w:rFonts w:ascii="Arial" w:hAnsi="Arial"/>
          <w:sz w:val="20"/>
        </w:rPr>
        <w:t>4.1 – Basic Directional Signage – Stairs</w:t>
      </w:r>
    </w:p>
    <w:p w:rsidR="001B4CB5" w:rsidRPr="0020746C" w:rsidRDefault="001B4CB5" w:rsidP="001B4CB5">
      <w:pPr>
        <w:pStyle w:val="Blockquote"/>
        <w:ind w:left="720" w:right="0" w:hanging="360"/>
        <w:rPr>
          <w:rFonts w:ascii="Arial" w:hAnsi="Arial"/>
          <w:sz w:val="20"/>
        </w:rPr>
      </w:pPr>
      <w:r>
        <w:rPr>
          <w:rFonts w:ascii="Arial" w:hAnsi="Arial"/>
          <w:sz w:val="20"/>
        </w:rPr>
        <w:tab/>
        <w:t>4.2 – Corridor Directional Signs</w:t>
      </w:r>
    </w:p>
    <w:p w:rsidR="000A4D17" w:rsidRDefault="000A4D17" w:rsidP="000A4D17">
      <w:pPr>
        <w:pStyle w:val="Blockquote"/>
        <w:ind w:right="1080"/>
        <w:rPr>
          <w:rFonts w:ascii="Arial" w:hAnsi="Arial"/>
          <w:b/>
          <w:sz w:val="20"/>
        </w:rPr>
      </w:pPr>
      <w:r w:rsidRPr="00641714">
        <w:rPr>
          <w:rFonts w:ascii="Arial" w:hAnsi="Arial"/>
          <w:b/>
          <w:sz w:val="20"/>
        </w:rPr>
        <w:t xml:space="preserve">5.0 </w:t>
      </w:r>
      <w:r w:rsidR="009A3DA1">
        <w:rPr>
          <w:rFonts w:ascii="Arial" w:hAnsi="Arial"/>
          <w:b/>
          <w:sz w:val="20"/>
        </w:rPr>
        <w:t>-</w:t>
      </w:r>
      <w:r w:rsidRPr="00641714">
        <w:rPr>
          <w:rFonts w:ascii="Arial" w:hAnsi="Arial"/>
          <w:b/>
          <w:sz w:val="20"/>
        </w:rPr>
        <w:t xml:space="preserve"> Laboratory Signs</w:t>
      </w:r>
    </w:p>
    <w:p w:rsidR="006A0103" w:rsidRPr="006A0103" w:rsidRDefault="006A0103" w:rsidP="006A0103">
      <w:pPr>
        <w:pStyle w:val="Blockquote"/>
        <w:ind w:left="720" w:right="1080"/>
        <w:rPr>
          <w:rFonts w:ascii="Arial" w:hAnsi="Arial"/>
          <w:sz w:val="20"/>
        </w:rPr>
      </w:pPr>
      <w:r w:rsidRPr="006A0103">
        <w:rPr>
          <w:rFonts w:ascii="Arial" w:hAnsi="Arial"/>
          <w:sz w:val="20"/>
        </w:rPr>
        <w:t>5.1 – Basic Laboratory Signage</w:t>
      </w:r>
    </w:p>
    <w:p w:rsidR="006A0103" w:rsidRPr="006A0103" w:rsidRDefault="006A0103" w:rsidP="006A0103">
      <w:pPr>
        <w:pStyle w:val="Blockquote"/>
        <w:ind w:left="720" w:right="1080"/>
        <w:rPr>
          <w:rFonts w:ascii="Arial" w:hAnsi="Arial"/>
          <w:sz w:val="20"/>
        </w:rPr>
      </w:pPr>
      <w:r w:rsidRPr="006A0103">
        <w:rPr>
          <w:rFonts w:ascii="Arial" w:hAnsi="Arial"/>
          <w:sz w:val="20"/>
        </w:rPr>
        <w:t>5.2 – Laboratory Bench Signage</w:t>
      </w:r>
    </w:p>
    <w:p w:rsidR="000A4D17" w:rsidRPr="00641714" w:rsidRDefault="000A4D17" w:rsidP="000A4D17">
      <w:pPr>
        <w:pStyle w:val="Blockquote"/>
        <w:ind w:right="1080"/>
        <w:rPr>
          <w:rFonts w:ascii="Arial" w:hAnsi="Arial"/>
          <w:b/>
          <w:sz w:val="20"/>
        </w:rPr>
      </w:pPr>
      <w:r w:rsidRPr="00641714">
        <w:rPr>
          <w:rFonts w:ascii="Arial" w:hAnsi="Arial"/>
          <w:b/>
          <w:sz w:val="20"/>
        </w:rPr>
        <w:t>6.0 - Regulatory Sign</w:t>
      </w:r>
      <w:r w:rsidR="00257DB4">
        <w:rPr>
          <w:rFonts w:ascii="Arial" w:hAnsi="Arial"/>
          <w:b/>
          <w:sz w:val="20"/>
        </w:rPr>
        <w:t>age</w:t>
      </w:r>
    </w:p>
    <w:p w:rsidR="001B4CB5" w:rsidRDefault="001B4CB5" w:rsidP="001B4CB5">
      <w:pPr>
        <w:pStyle w:val="Blockquote"/>
        <w:ind w:right="1080" w:firstLine="360"/>
        <w:rPr>
          <w:rFonts w:ascii="Arial" w:hAnsi="Arial"/>
          <w:sz w:val="20"/>
        </w:rPr>
      </w:pPr>
      <w:r>
        <w:rPr>
          <w:rFonts w:ascii="Arial" w:hAnsi="Arial"/>
          <w:sz w:val="20"/>
        </w:rPr>
        <w:t>6.1 – Exit Signs</w:t>
      </w:r>
    </w:p>
    <w:p w:rsidR="001B4CB5" w:rsidRDefault="001B4CB5" w:rsidP="001B4CB5">
      <w:pPr>
        <w:pStyle w:val="Blockquote"/>
        <w:ind w:left="0" w:right="1080" w:firstLine="720"/>
        <w:rPr>
          <w:rFonts w:ascii="Arial" w:hAnsi="Arial"/>
          <w:sz w:val="20"/>
        </w:rPr>
      </w:pPr>
      <w:r>
        <w:rPr>
          <w:rFonts w:ascii="Arial" w:hAnsi="Arial"/>
          <w:sz w:val="20"/>
        </w:rPr>
        <w:t>6.2 – Emergency Evacuation Signs</w:t>
      </w:r>
    </w:p>
    <w:p w:rsidR="000A4D17" w:rsidRDefault="001B4CB5" w:rsidP="001B4CB5">
      <w:pPr>
        <w:pStyle w:val="Blockquote"/>
        <w:ind w:left="0" w:right="1080" w:firstLine="720"/>
        <w:rPr>
          <w:rFonts w:ascii="Arial" w:hAnsi="Arial"/>
          <w:sz w:val="20"/>
        </w:rPr>
      </w:pPr>
      <w:r>
        <w:rPr>
          <w:rFonts w:ascii="Arial" w:hAnsi="Arial"/>
          <w:sz w:val="20"/>
        </w:rPr>
        <w:t>6.3 – R</w:t>
      </w:r>
      <w:r w:rsidRPr="001B4CB5">
        <w:rPr>
          <w:rFonts w:ascii="Arial" w:hAnsi="Arial"/>
          <w:sz w:val="20"/>
        </w:rPr>
        <w:t xml:space="preserve">oom Occupancy Capacity </w:t>
      </w:r>
      <w:r w:rsidR="000A4D17">
        <w:rPr>
          <w:rFonts w:ascii="Arial" w:hAnsi="Arial"/>
          <w:sz w:val="20"/>
        </w:rPr>
        <w:t>Signs</w:t>
      </w:r>
    </w:p>
    <w:p w:rsidR="000A4D17" w:rsidRPr="00641714" w:rsidRDefault="000A4D17" w:rsidP="000A4D17">
      <w:pPr>
        <w:pStyle w:val="Blockquote"/>
        <w:ind w:right="1080"/>
        <w:rPr>
          <w:rFonts w:ascii="Arial" w:hAnsi="Arial"/>
          <w:b/>
          <w:sz w:val="20"/>
        </w:rPr>
      </w:pPr>
      <w:r w:rsidRPr="00641714">
        <w:rPr>
          <w:rFonts w:ascii="Arial" w:hAnsi="Arial"/>
          <w:b/>
          <w:sz w:val="20"/>
        </w:rPr>
        <w:t xml:space="preserve">7.0 </w:t>
      </w:r>
      <w:r w:rsidR="009A3DA1">
        <w:rPr>
          <w:rFonts w:ascii="Arial" w:hAnsi="Arial"/>
          <w:b/>
          <w:sz w:val="20"/>
        </w:rPr>
        <w:t xml:space="preserve">- </w:t>
      </w:r>
      <w:r w:rsidRPr="00641714">
        <w:rPr>
          <w:rFonts w:ascii="Arial" w:hAnsi="Arial"/>
          <w:b/>
          <w:sz w:val="20"/>
        </w:rPr>
        <w:t xml:space="preserve">Room Signage </w:t>
      </w:r>
      <w:r w:rsidR="00257DB4">
        <w:rPr>
          <w:rFonts w:ascii="Arial" w:hAnsi="Arial"/>
          <w:b/>
          <w:sz w:val="20"/>
        </w:rPr>
        <w:t>M</w:t>
      </w:r>
      <w:r w:rsidRPr="00641714">
        <w:rPr>
          <w:rFonts w:ascii="Arial" w:hAnsi="Arial"/>
          <w:b/>
          <w:sz w:val="20"/>
        </w:rPr>
        <w:t xml:space="preserve">ounting </w:t>
      </w:r>
      <w:r w:rsidR="00257DB4">
        <w:rPr>
          <w:rFonts w:ascii="Arial" w:hAnsi="Arial"/>
          <w:b/>
          <w:sz w:val="20"/>
        </w:rPr>
        <w:t>P</w:t>
      </w:r>
      <w:r w:rsidRPr="00641714">
        <w:rPr>
          <w:rFonts w:ascii="Arial" w:hAnsi="Arial"/>
          <w:b/>
          <w:sz w:val="20"/>
        </w:rPr>
        <w:t>ositions</w:t>
      </w:r>
      <w:r w:rsidR="00257DB4">
        <w:rPr>
          <w:rFonts w:ascii="Arial" w:hAnsi="Arial"/>
          <w:b/>
          <w:sz w:val="20"/>
        </w:rPr>
        <w:t>/Heights</w:t>
      </w:r>
    </w:p>
    <w:p w:rsidR="000A4D17" w:rsidRDefault="000A4D17" w:rsidP="000A4D17">
      <w:pPr>
        <w:pStyle w:val="Blockquote"/>
        <w:ind w:left="720" w:right="1080"/>
        <w:rPr>
          <w:rFonts w:ascii="Arial" w:hAnsi="Arial"/>
          <w:sz w:val="20"/>
        </w:rPr>
      </w:pPr>
      <w:r>
        <w:rPr>
          <w:rFonts w:ascii="Arial" w:hAnsi="Arial"/>
          <w:sz w:val="20"/>
        </w:rPr>
        <w:t>7.1 – Room Sign installation for ‘Single Door with Sign’</w:t>
      </w:r>
    </w:p>
    <w:p w:rsidR="000A4D17" w:rsidRDefault="000A4D17" w:rsidP="000A4D17">
      <w:pPr>
        <w:pStyle w:val="Blockquote"/>
        <w:ind w:left="720" w:right="1080"/>
        <w:rPr>
          <w:rFonts w:ascii="Arial" w:hAnsi="Arial"/>
          <w:sz w:val="20"/>
        </w:rPr>
      </w:pPr>
      <w:r>
        <w:rPr>
          <w:rFonts w:ascii="Arial" w:hAnsi="Arial"/>
          <w:sz w:val="20"/>
        </w:rPr>
        <w:t>7.2 – Sign Installation Option for ‘Exit Door</w:t>
      </w:r>
      <w:r w:rsidR="00257DB4">
        <w:rPr>
          <w:rFonts w:ascii="Arial" w:hAnsi="Arial"/>
          <w:sz w:val="20"/>
        </w:rPr>
        <w:t>s</w:t>
      </w:r>
      <w:r>
        <w:rPr>
          <w:rFonts w:ascii="Arial" w:hAnsi="Arial"/>
          <w:sz w:val="20"/>
        </w:rPr>
        <w:t>’</w:t>
      </w:r>
      <w:bookmarkStart w:id="0" w:name="_GoBack"/>
      <w:bookmarkEnd w:id="0"/>
    </w:p>
    <w:p w:rsidR="000A4D17" w:rsidRDefault="000A4D17" w:rsidP="000A4D17">
      <w:pPr>
        <w:pStyle w:val="Blockquote"/>
        <w:ind w:left="720" w:right="1080"/>
        <w:rPr>
          <w:rFonts w:ascii="Arial" w:hAnsi="Arial"/>
          <w:sz w:val="20"/>
        </w:rPr>
      </w:pPr>
      <w:r>
        <w:rPr>
          <w:rFonts w:ascii="Arial" w:hAnsi="Arial"/>
          <w:sz w:val="20"/>
        </w:rPr>
        <w:t xml:space="preserve">7.3 – Room Sign Installation for </w:t>
      </w:r>
      <w:r w:rsidR="00257DB4">
        <w:rPr>
          <w:rFonts w:ascii="Arial" w:hAnsi="Arial"/>
          <w:sz w:val="20"/>
        </w:rPr>
        <w:t>D</w:t>
      </w:r>
      <w:r>
        <w:rPr>
          <w:rFonts w:ascii="Arial" w:hAnsi="Arial"/>
          <w:sz w:val="20"/>
        </w:rPr>
        <w:t xml:space="preserve">oors with </w:t>
      </w:r>
      <w:r w:rsidR="00257DB4">
        <w:rPr>
          <w:rFonts w:ascii="Arial" w:hAnsi="Arial"/>
          <w:sz w:val="20"/>
        </w:rPr>
        <w:t>S</w:t>
      </w:r>
      <w:r>
        <w:rPr>
          <w:rFonts w:ascii="Arial" w:hAnsi="Arial"/>
          <w:sz w:val="20"/>
        </w:rPr>
        <w:t xml:space="preserve">mall </w:t>
      </w:r>
      <w:r w:rsidR="00257DB4">
        <w:rPr>
          <w:rFonts w:ascii="Arial" w:hAnsi="Arial"/>
          <w:sz w:val="20"/>
        </w:rPr>
        <w:t>S</w:t>
      </w:r>
      <w:r>
        <w:rPr>
          <w:rFonts w:ascii="Arial" w:hAnsi="Arial"/>
          <w:sz w:val="20"/>
        </w:rPr>
        <w:t>idelights</w:t>
      </w:r>
    </w:p>
    <w:p w:rsidR="000A4D17" w:rsidRDefault="000A4D17" w:rsidP="000A4D17">
      <w:pPr>
        <w:pStyle w:val="Blockquote"/>
        <w:ind w:left="720" w:right="1080"/>
        <w:rPr>
          <w:rFonts w:ascii="Arial" w:hAnsi="Arial"/>
          <w:sz w:val="20"/>
        </w:rPr>
      </w:pPr>
      <w:r>
        <w:rPr>
          <w:rFonts w:ascii="Arial" w:hAnsi="Arial"/>
          <w:sz w:val="20"/>
        </w:rPr>
        <w:t xml:space="preserve">7.4 – Room Sign Installation for </w:t>
      </w:r>
      <w:r w:rsidR="00257DB4">
        <w:rPr>
          <w:rFonts w:ascii="Arial" w:hAnsi="Arial"/>
          <w:sz w:val="20"/>
        </w:rPr>
        <w:t>D</w:t>
      </w:r>
      <w:r>
        <w:rPr>
          <w:rFonts w:ascii="Arial" w:hAnsi="Arial"/>
          <w:sz w:val="20"/>
        </w:rPr>
        <w:t xml:space="preserve">oors with </w:t>
      </w:r>
      <w:r w:rsidR="00257DB4">
        <w:rPr>
          <w:rFonts w:ascii="Arial" w:hAnsi="Arial"/>
          <w:sz w:val="20"/>
        </w:rPr>
        <w:t>L</w:t>
      </w:r>
      <w:r>
        <w:rPr>
          <w:rFonts w:ascii="Arial" w:hAnsi="Arial"/>
          <w:sz w:val="20"/>
        </w:rPr>
        <w:t xml:space="preserve">arge </w:t>
      </w:r>
      <w:r w:rsidR="00257DB4">
        <w:rPr>
          <w:rFonts w:ascii="Arial" w:hAnsi="Arial"/>
          <w:sz w:val="20"/>
        </w:rPr>
        <w:t>S</w:t>
      </w:r>
      <w:r>
        <w:rPr>
          <w:rFonts w:ascii="Arial" w:hAnsi="Arial"/>
          <w:sz w:val="20"/>
        </w:rPr>
        <w:t>idelights</w:t>
      </w:r>
    </w:p>
    <w:p w:rsidR="000A4D17" w:rsidRDefault="000A4D17" w:rsidP="000A4D17">
      <w:pPr>
        <w:pStyle w:val="Blockquote"/>
        <w:ind w:left="720" w:right="1080"/>
        <w:rPr>
          <w:rFonts w:ascii="Arial" w:hAnsi="Arial"/>
          <w:sz w:val="20"/>
        </w:rPr>
      </w:pPr>
      <w:r>
        <w:rPr>
          <w:rFonts w:ascii="Arial" w:hAnsi="Arial"/>
          <w:sz w:val="20"/>
        </w:rPr>
        <w:lastRenderedPageBreak/>
        <w:t xml:space="preserve">7.5 – Room Sign Installation for Double Doors </w:t>
      </w:r>
      <w:r w:rsidR="00257DB4">
        <w:rPr>
          <w:rFonts w:ascii="Arial" w:hAnsi="Arial"/>
          <w:sz w:val="20"/>
        </w:rPr>
        <w:t>with Normally I</w:t>
      </w:r>
      <w:r>
        <w:rPr>
          <w:rFonts w:ascii="Arial" w:hAnsi="Arial"/>
          <w:sz w:val="20"/>
        </w:rPr>
        <w:t xml:space="preserve">nactive </w:t>
      </w:r>
      <w:r w:rsidR="00257DB4">
        <w:rPr>
          <w:rFonts w:ascii="Arial" w:hAnsi="Arial"/>
          <w:sz w:val="20"/>
        </w:rPr>
        <w:t>L</w:t>
      </w:r>
      <w:r>
        <w:rPr>
          <w:rFonts w:ascii="Arial" w:hAnsi="Arial"/>
          <w:sz w:val="20"/>
        </w:rPr>
        <w:t>eaf</w:t>
      </w:r>
    </w:p>
    <w:p w:rsidR="000A4D17" w:rsidRDefault="000A4D17" w:rsidP="000A4D17">
      <w:pPr>
        <w:pStyle w:val="Blockquote"/>
        <w:ind w:left="720" w:right="1080"/>
        <w:rPr>
          <w:rFonts w:ascii="Arial" w:hAnsi="Arial"/>
          <w:sz w:val="20"/>
        </w:rPr>
      </w:pPr>
      <w:r>
        <w:rPr>
          <w:rFonts w:ascii="Arial" w:hAnsi="Arial"/>
          <w:sz w:val="20"/>
        </w:rPr>
        <w:t xml:space="preserve">7.6 – Room Sign Installation for Double Doors with </w:t>
      </w:r>
      <w:r w:rsidR="00257DB4">
        <w:rPr>
          <w:rFonts w:ascii="Arial" w:hAnsi="Arial"/>
          <w:sz w:val="20"/>
        </w:rPr>
        <w:t>B</w:t>
      </w:r>
      <w:r>
        <w:rPr>
          <w:rFonts w:ascii="Arial" w:hAnsi="Arial"/>
          <w:sz w:val="20"/>
        </w:rPr>
        <w:t xml:space="preserve">oth </w:t>
      </w:r>
      <w:r w:rsidR="00257DB4">
        <w:rPr>
          <w:rFonts w:ascii="Arial" w:hAnsi="Arial"/>
          <w:sz w:val="20"/>
        </w:rPr>
        <w:t>Do</w:t>
      </w:r>
      <w:r>
        <w:rPr>
          <w:rFonts w:ascii="Arial" w:hAnsi="Arial"/>
          <w:sz w:val="20"/>
        </w:rPr>
        <w:t xml:space="preserve">ors </w:t>
      </w:r>
      <w:r w:rsidR="00257DB4">
        <w:rPr>
          <w:rFonts w:ascii="Arial" w:hAnsi="Arial"/>
          <w:sz w:val="20"/>
        </w:rPr>
        <w:t>A</w:t>
      </w:r>
      <w:r>
        <w:rPr>
          <w:rFonts w:ascii="Arial" w:hAnsi="Arial"/>
          <w:sz w:val="20"/>
        </w:rPr>
        <w:t>ctive</w:t>
      </w:r>
    </w:p>
    <w:p w:rsidR="000A4D17" w:rsidRDefault="000A4D17" w:rsidP="0020746C">
      <w:pPr>
        <w:pStyle w:val="Blockquote"/>
        <w:ind w:left="720" w:right="1080"/>
        <w:rPr>
          <w:rFonts w:ascii="Arial" w:hAnsi="Arial"/>
          <w:sz w:val="20"/>
        </w:rPr>
      </w:pPr>
      <w:r>
        <w:rPr>
          <w:rFonts w:ascii="Arial" w:hAnsi="Arial"/>
          <w:sz w:val="20"/>
        </w:rPr>
        <w:t>7.7 – Room Sign Installation for Laboratory Doors</w:t>
      </w:r>
    </w:p>
    <w:p w:rsidR="009A3DA1" w:rsidRDefault="009A3DA1" w:rsidP="0020746C">
      <w:pPr>
        <w:pStyle w:val="Blockquote"/>
        <w:ind w:left="720" w:right="1080"/>
        <w:rPr>
          <w:rFonts w:ascii="Arial" w:hAnsi="Arial"/>
        </w:rPr>
      </w:pPr>
    </w:p>
    <w:p w:rsidR="00E929CA" w:rsidRDefault="00E929CA" w:rsidP="00E929CA">
      <w:pPr>
        <w:autoSpaceDE w:val="0"/>
        <w:autoSpaceDN w:val="0"/>
        <w:adjustRightInd w:val="0"/>
        <w:rPr>
          <w:rFonts w:ascii="Arial" w:hAnsi="Arial" w:cs="Arial"/>
          <w:b/>
          <w:bCs/>
          <w:sz w:val="24"/>
          <w:szCs w:val="24"/>
        </w:rPr>
      </w:pPr>
      <w:r>
        <w:rPr>
          <w:rFonts w:ascii="Arial" w:hAnsi="Arial" w:cs="Arial"/>
          <w:b/>
          <w:bCs/>
          <w:sz w:val="24"/>
          <w:szCs w:val="24"/>
        </w:rPr>
        <w:t xml:space="preserve">Signage </w:t>
      </w:r>
      <w:r w:rsidR="00FB5CCA">
        <w:rPr>
          <w:rFonts w:ascii="Arial" w:hAnsi="Arial" w:cs="Arial"/>
          <w:b/>
          <w:bCs/>
          <w:sz w:val="24"/>
          <w:szCs w:val="24"/>
        </w:rPr>
        <w:t xml:space="preserve">for Capital </w:t>
      </w:r>
      <w:r w:rsidR="00B92CD8">
        <w:rPr>
          <w:rFonts w:ascii="Arial" w:hAnsi="Arial" w:cs="Arial"/>
          <w:b/>
          <w:bCs/>
          <w:sz w:val="24"/>
          <w:szCs w:val="24"/>
        </w:rPr>
        <w:t>/ Physical Plant</w:t>
      </w:r>
      <w:r w:rsidR="00FB5CCA">
        <w:rPr>
          <w:rFonts w:ascii="Arial" w:hAnsi="Arial" w:cs="Arial"/>
          <w:b/>
          <w:bCs/>
          <w:sz w:val="24"/>
          <w:szCs w:val="24"/>
        </w:rPr>
        <w:t xml:space="preserve"> Renovation</w:t>
      </w:r>
      <w:r>
        <w:rPr>
          <w:rFonts w:ascii="Arial" w:hAnsi="Arial" w:cs="Arial"/>
          <w:b/>
          <w:bCs/>
          <w:sz w:val="24"/>
          <w:szCs w:val="24"/>
        </w:rPr>
        <w:t xml:space="preserve"> Projects</w:t>
      </w:r>
    </w:p>
    <w:p w:rsidR="009A3DA1" w:rsidRDefault="009A3DA1" w:rsidP="00E929CA">
      <w:pPr>
        <w:autoSpaceDE w:val="0"/>
        <w:autoSpaceDN w:val="0"/>
        <w:adjustRightInd w:val="0"/>
        <w:rPr>
          <w:rFonts w:ascii="Arial" w:hAnsi="Arial" w:cs="Arial"/>
          <w:b/>
          <w:bCs/>
          <w:sz w:val="24"/>
          <w:szCs w:val="24"/>
        </w:rPr>
      </w:pPr>
    </w:p>
    <w:p w:rsidR="00E929CA" w:rsidRPr="009A3DA1" w:rsidRDefault="00E929CA" w:rsidP="00E929CA">
      <w:pPr>
        <w:autoSpaceDE w:val="0"/>
        <w:autoSpaceDN w:val="0"/>
        <w:adjustRightInd w:val="0"/>
        <w:rPr>
          <w:rFonts w:ascii="Arial" w:hAnsi="Arial" w:cs="Arial"/>
          <w:sz w:val="22"/>
          <w:szCs w:val="22"/>
        </w:rPr>
      </w:pPr>
      <w:r w:rsidRPr="009A3DA1">
        <w:rPr>
          <w:rFonts w:ascii="Arial" w:hAnsi="Arial" w:cs="Arial"/>
          <w:sz w:val="22"/>
          <w:szCs w:val="22"/>
        </w:rPr>
        <w:t xml:space="preserve">Signage is a required part of every </w:t>
      </w:r>
      <w:r w:rsidR="00FB5CCA" w:rsidRPr="009A3DA1">
        <w:rPr>
          <w:rFonts w:ascii="Arial" w:hAnsi="Arial" w:cs="Arial"/>
          <w:sz w:val="22"/>
          <w:szCs w:val="22"/>
        </w:rPr>
        <w:t>p</w:t>
      </w:r>
      <w:r w:rsidRPr="009A3DA1">
        <w:rPr>
          <w:rFonts w:ascii="Arial" w:hAnsi="Arial" w:cs="Arial"/>
          <w:sz w:val="22"/>
          <w:szCs w:val="22"/>
        </w:rPr>
        <w:t xml:space="preserve">roject package. </w:t>
      </w:r>
      <w:r w:rsidR="00FB5CCA" w:rsidRPr="009A3DA1">
        <w:rPr>
          <w:rFonts w:ascii="Arial" w:hAnsi="Arial" w:cs="Arial"/>
          <w:sz w:val="22"/>
          <w:szCs w:val="22"/>
        </w:rPr>
        <w:t xml:space="preserve">All projects </w:t>
      </w:r>
      <w:r w:rsidRPr="009A3DA1">
        <w:rPr>
          <w:rFonts w:ascii="Arial" w:hAnsi="Arial" w:cs="Arial"/>
          <w:sz w:val="22"/>
          <w:szCs w:val="22"/>
        </w:rPr>
        <w:t>are required to provide minimal signage for the functioning of a building, including:</w:t>
      </w:r>
    </w:p>
    <w:p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Building identification sign - At least one sign at the primary entrance to the building</w:t>
      </w:r>
      <w:r w:rsidR="0015761D" w:rsidRPr="009A3DA1">
        <w:rPr>
          <w:rFonts w:ascii="Arial" w:hAnsi="Arial" w:cs="Arial"/>
          <w:sz w:val="22"/>
          <w:szCs w:val="22"/>
        </w:rPr>
        <w:t xml:space="preserve"> as approved by the University Architect</w:t>
      </w:r>
      <w:r w:rsidRPr="009A3DA1">
        <w:rPr>
          <w:rFonts w:ascii="Arial" w:hAnsi="Arial" w:cs="Arial"/>
          <w:sz w:val="22"/>
          <w:szCs w:val="22"/>
        </w:rPr>
        <w:t>.</w:t>
      </w:r>
    </w:p>
    <w:p w:rsidR="0015761D" w:rsidRPr="009A3DA1" w:rsidRDefault="0015761D" w:rsidP="002A1D69">
      <w:pPr>
        <w:autoSpaceDE w:val="0"/>
        <w:autoSpaceDN w:val="0"/>
        <w:adjustRightInd w:val="0"/>
        <w:ind w:left="360"/>
        <w:rPr>
          <w:rFonts w:ascii="Arial" w:hAnsi="Arial" w:cs="Arial"/>
          <w:sz w:val="22"/>
          <w:szCs w:val="22"/>
        </w:rPr>
      </w:pPr>
    </w:p>
    <w:p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xml:space="preserve">• Interior/Wayfinding signs - </w:t>
      </w:r>
      <w:r w:rsidRPr="00261F1E">
        <w:rPr>
          <w:rStyle w:val="Hyperlink"/>
          <w:rFonts w:ascii="Arial" w:hAnsi="Arial" w:cs="Arial"/>
          <w:sz w:val="22"/>
          <w:szCs w:val="22"/>
        </w:rPr>
        <w:t>Minimally consists of ADA-compliant</w:t>
      </w:r>
      <w:r w:rsidR="00261F1E">
        <w:rPr>
          <w:rStyle w:val="Hyperlink"/>
          <w:rFonts w:ascii="Arial" w:hAnsi="Arial" w:cs="Arial"/>
          <w:sz w:val="22"/>
          <w:szCs w:val="22"/>
        </w:rPr>
        <w:t xml:space="preserve"> </w:t>
      </w:r>
      <w:r w:rsidRPr="009A3DA1">
        <w:rPr>
          <w:rFonts w:ascii="Arial" w:hAnsi="Arial" w:cs="Arial"/>
          <w:sz w:val="22"/>
          <w:szCs w:val="22"/>
        </w:rPr>
        <w:t xml:space="preserve">room number </w:t>
      </w:r>
      <w:r w:rsidR="001E3BDF" w:rsidRPr="009A3DA1">
        <w:rPr>
          <w:rFonts w:ascii="Arial" w:hAnsi="Arial" w:cs="Arial"/>
          <w:sz w:val="22"/>
          <w:szCs w:val="22"/>
        </w:rPr>
        <w:t>signs</w:t>
      </w:r>
      <w:r w:rsidRPr="009A3DA1">
        <w:rPr>
          <w:rFonts w:ascii="Arial" w:hAnsi="Arial" w:cs="Arial"/>
          <w:sz w:val="22"/>
          <w:szCs w:val="22"/>
        </w:rPr>
        <w:t xml:space="preserve">, rest room </w:t>
      </w:r>
      <w:r w:rsidR="001E3BDF" w:rsidRPr="009A3DA1">
        <w:rPr>
          <w:rFonts w:ascii="Arial" w:hAnsi="Arial" w:cs="Arial"/>
          <w:sz w:val="22"/>
          <w:szCs w:val="22"/>
        </w:rPr>
        <w:t>signs</w:t>
      </w:r>
      <w:r w:rsidRPr="009A3DA1">
        <w:rPr>
          <w:rFonts w:ascii="Arial" w:hAnsi="Arial" w:cs="Arial"/>
          <w:sz w:val="22"/>
          <w:szCs w:val="22"/>
        </w:rPr>
        <w:t xml:space="preserve">, stair and elevator </w:t>
      </w:r>
      <w:r w:rsidR="001E3BDF" w:rsidRPr="009A3DA1">
        <w:rPr>
          <w:rFonts w:ascii="Arial" w:hAnsi="Arial" w:cs="Arial"/>
          <w:sz w:val="22"/>
          <w:szCs w:val="22"/>
        </w:rPr>
        <w:t>signs</w:t>
      </w:r>
      <w:r w:rsidR="0015761D" w:rsidRPr="009A3DA1">
        <w:rPr>
          <w:rFonts w:ascii="Arial" w:hAnsi="Arial" w:cs="Arial"/>
          <w:sz w:val="22"/>
          <w:szCs w:val="22"/>
        </w:rPr>
        <w:t xml:space="preserve"> with appropriate pictograms</w:t>
      </w:r>
      <w:r w:rsidRPr="009A3DA1">
        <w:rPr>
          <w:rFonts w:ascii="Arial" w:hAnsi="Arial" w:cs="Arial"/>
          <w:sz w:val="22"/>
          <w:szCs w:val="22"/>
        </w:rPr>
        <w:t>. May also include ADA-compliant sign frames with room numbers and removable inserts for labeling rooms.</w:t>
      </w:r>
    </w:p>
    <w:p w:rsidR="002A1D69" w:rsidRPr="009A3DA1" w:rsidRDefault="002A1D69" w:rsidP="00E929CA">
      <w:pPr>
        <w:autoSpaceDE w:val="0"/>
        <w:autoSpaceDN w:val="0"/>
        <w:adjustRightInd w:val="0"/>
        <w:rPr>
          <w:rFonts w:ascii="Arial" w:hAnsi="Arial" w:cs="Arial"/>
          <w:sz w:val="22"/>
          <w:szCs w:val="22"/>
        </w:rPr>
      </w:pPr>
    </w:p>
    <w:p w:rsidR="002A1D69" w:rsidRPr="009A3DA1" w:rsidRDefault="002A1D69" w:rsidP="002A1D69">
      <w:pPr>
        <w:autoSpaceDE w:val="0"/>
        <w:autoSpaceDN w:val="0"/>
        <w:adjustRightInd w:val="0"/>
        <w:ind w:left="360"/>
        <w:rPr>
          <w:rFonts w:ascii="Arial" w:hAnsi="Arial" w:cs="Arial"/>
          <w:b/>
          <w:color w:val="FF0000"/>
          <w:sz w:val="22"/>
          <w:szCs w:val="22"/>
        </w:rPr>
      </w:pPr>
      <w:r w:rsidRPr="009A3DA1">
        <w:rPr>
          <w:rFonts w:ascii="Arial" w:hAnsi="Arial" w:cs="Arial"/>
          <w:b/>
          <w:color w:val="FF0000"/>
          <w:sz w:val="22"/>
          <w:szCs w:val="22"/>
        </w:rPr>
        <w:t xml:space="preserve">NOTE: If </w:t>
      </w:r>
      <w:r w:rsidR="008C6B30" w:rsidRPr="009A3DA1">
        <w:rPr>
          <w:rFonts w:ascii="Arial" w:hAnsi="Arial" w:cs="Arial"/>
          <w:b/>
          <w:color w:val="FF0000"/>
          <w:sz w:val="22"/>
          <w:szCs w:val="22"/>
        </w:rPr>
        <w:t xml:space="preserve">a department/college </w:t>
      </w:r>
      <w:r w:rsidRPr="009A3DA1">
        <w:rPr>
          <w:rFonts w:ascii="Arial" w:hAnsi="Arial" w:cs="Arial"/>
          <w:b/>
          <w:color w:val="FF0000"/>
          <w:sz w:val="22"/>
          <w:szCs w:val="22"/>
        </w:rPr>
        <w:t>replace</w:t>
      </w:r>
      <w:r w:rsidR="008C6B30" w:rsidRPr="009A3DA1">
        <w:rPr>
          <w:rFonts w:ascii="Arial" w:hAnsi="Arial" w:cs="Arial"/>
          <w:b/>
          <w:color w:val="FF0000"/>
          <w:sz w:val="22"/>
          <w:szCs w:val="22"/>
        </w:rPr>
        <w:t>s</w:t>
      </w:r>
      <w:r w:rsidRPr="009A3DA1">
        <w:rPr>
          <w:rFonts w:ascii="Arial" w:hAnsi="Arial" w:cs="Arial"/>
          <w:b/>
          <w:color w:val="FF0000"/>
          <w:sz w:val="22"/>
          <w:szCs w:val="22"/>
        </w:rPr>
        <w:t xml:space="preserve"> ADA compliant signage with non-ADA compliant signage your </w:t>
      </w:r>
      <w:r w:rsidR="008C6B30" w:rsidRPr="009A3DA1">
        <w:rPr>
          <w:rFonts w:ascii="Arial" w:hAnsi="Arial" w:cs="Arial"/>
          <w:b/>
          <w:color w:val="FF0000"/>
          <w:sz w:val="22"/>
          <w:szCs w:val="22"/>
        </w:rPr>
        <w:t>department</w:t>
      </w:r>
      <w:r w:rsidRPr="009A3DA1">
        <w:rPr>
          <w:rFonts w:ascii="Arial" w:hAnsi="Arial" w:cs="Arial"/>
          <w:b/>
          <w:color w:val="FF0000"/>
          <w:sz w:val="22"/>
          <w:szCs w:val="22"/>
        </w:rPr>
        <w:t>/</w:t>
      </w:r>
      <w:r w:rsidR="008C6B30" w:rsidRPr="009A3DA1">
        <w:rPr>
          <w:rFonts w:ascii="Arial" w:hAnsi="Arial" w:cs="Arial"/>
          <w:b/>
          <w:color w:val="FF0000"/>
          <w:sz w:val="22"/>
          <w:szCs w:val="22"/>
        </w:rPr>
        <w:t>college</w:t>
      </w:r>
      <w:r w:rsidRPr="009A3DA1">
        <w:rPr>
          <w:rFonts w:ascii="Arial" w:hAnsi="Arial" w:cs="Arial"/>
          <w:b/>
          <w:color w:val="FF0000"/>
          <w:sz w:val="22"/>
          <w:szCs w:val="22"/>
        </w:rPr>
        <w:t xml:space="preserve"> will be back charged to bring the signage back into compliance.</w:t>
      </w:r>
    </w:p>
    <w:p w:rsidR="002A1D69" w:rsidRPr="009A3DA1" w:rsidRDefault="002A1D69" w:rsidP="00E929CA">
      <w:pPr>
        <w:autoSpaceDE w:val="0"/>
        <w:autoSpaceDN w:val="0"/>
        <w:adjustRightInd w:val="0"/>
        <w:rPr>
          <w:rFonts w:ascii="Arial" w:hAnsi="Arial" w:cs="Arial"/>
          <w:sz w:val="22"/>
          <w:szCs w:val="22"/>
        </w:rPr>
      </w:pPr>
    </w:p>
    <w:p w:rsidR="00E929CA" w:rsidRPr="009A3DA1" w:rsidRDefault="00E929CA" w:rsidP="00E929CA">
      <w:pPr>
        <w:autoSpaceDE w:val="0"/>
        <w:autoSpaceDN w:val="0"/>
        <w:adjustRightInd w:val="0"/>
        <w:rPr>
          <w:rFonts w:ascii="Arial" w:hAnsi="Arial" w:cs="Arial"/>
          <w:sz w:val="22"/>
          <w:szCs w:val="22"/>
        </w:rPr>
      </w:pPr>
      <w:r w:rsidRPr="009A3DA1">
        <w:rPr>
          <w:rFonts w:ascii="Arial" w:hAnsi="Arial" w:cs="Arial"/>
          <w:sz w:val="22"/>
          <w:szCs w:val="22"/>
        </w:rPr>
        <w:t>• Building directory - At least one directory at the primary entrance to serve the whole building.</w:t>
      </w:r>
    </w:p>
    <w:p w:rsidR="00E929CA" w:rsidRPr="009A3DA1" w:rsidRDefault="00E929CA" w:rsidP="00E929CA">
      <w:pPr>
        <w:autoSpaceDE w:val="0"/>
        <w:autoSpaceDN w:val="0"/>
        <w:adjustRightInd w:val="0"/>
        <w:rPr>
          <w:rFonts w:ascii="Arial" w:hAnsi="Arial" w:cs="Arial"/>
          <w:b/>
          <w:bCs/>
          <w:sz w:val="22"/>
          <w:szCs w:val="22"/>
        </w:rPr>
      </w:pPr>
      <w:r w:rsidRPr="009A3DA1">
        <w:rPr>
          <w:rFonts w:ascii="Arial" w:hAnsi="Arial" w:cs="Arial"/>
          <w:b/>
          <w:bCs/>
          <w:sz w:val="22"/>
          <w:szCs w:val="22"/>
        </w:rPr>
        <w:t>Identify Special Needs Beyond the Basic Functional Signage as Soon as Possible</w:t>
      </w:r>
    </w:p>
    <w:p w:rsidR="00E929CA" w:rsidRPr="009A3DA1" w:rsidRDefault="00E929CA" w:rsidP="00E929CA">
      <w:pPr>
        <w:autoSpaceDE w:val="0"/>
        <w:autoSpaceDN w:val="0"/>
        <w:adjustRightInd w:val="0"/>
        <w:rPr>
          <w:rFonts w:ascii="Arial" w:hAnsi="Arial" w:cs="Arial"/>
          <w:sz w:val="22"/>
          <w:szCs w:val="22"/>
        </w:rPr>
      </w:pPr>
      <w:r w:rsidRPr="009A3DA1">
        <w:rPr>
          <w:rFonts w:ascii="Arial" w:hAnsi="Arial" w:cs="Arial"/>
          <w:sz w:val="22"/>
          <w:szCs w:val="22"/>
        </w:rPr>
        <w:t>In many cases, campus buildings developed with Capital funds require more than the minimum as outlined above. For instance, in many cases new buildings require the following:</w:t>
      </w:r>
    </w:p>
    <w:p w:rsidR="00F805C4" w:rsidRPr="009A3DA1" w:rsidRDefault="00F805C4" w:rsidP="00E929CA">
      <w:pPr>
        <w:autoSpaceDE w:val="0"/>
        <w:autoSpaceDN w:val="0"/>
        <w:adjustRightInd w:val="0"/>
        <w:rPr>
          <w:rFonts w:ascii="Arial" w:hAnsi="Arial" w:cs="Arial"/>
          <w:sz w:val="22"/>
          <w:szCs w:val="22"/>
        </w:rPr>
      </w:pPr>
    </w:p>
    <w:p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A library will require special information and Wayfinding signs.</w:t>
      </w:r>
    </w:p>
    <w:p w:rsidR="00F805C4" w:rsidRPr="009A3DA1" w:rsidRDefault="00F805C4" w:rsidP="002A1D69">
      <w:pPr>
        <w:autoSpaceDE w:val="0"/>
        <w:autoSpaceDN w:val="0"/>
        <w:adjustRightInd w:val="0"/>
        <w:ind w:left="360"/>
        <w:rPr>
          <w:rFonts w:ascii="Arial" w:hAnsi="Arial" w:cs="Arial"/>
          <w:sz w:val="22"/>
          <w:szCs w:val="22"/>
        </w:rPr>
      </w:pPr>
    </w:p>
    <w:p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A sports facility or theater will require section numbering and seat numbering systems.</w:t>
      </w:r>
    </w:p>
    <w:p w:rsidR="00F805C4" w:rsidRPr="009A3DA1" w:rsidRDefault="00F805C4" w:rsidP="002A1D69">
      <w:pPr>
        <w:autoSpaceDE w:val="0"/>
        <w:autoSpaceDN w:val="0"/>
        <w:adjustRightInd w:val="0"/>
        <w:ind w:left="360"/>
        <w:rPr>
          <w:rFonts w:ascii="Arial" w:hAnsi="Arial" w:cs="Arial"/>
          <w:sz w:val="22"/>
          <w:szCs w:val="22"/>
        </w:rPr>
      </w:pPr>
    </w:p>
    <w:p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A multiple-occupant building may require additional directory boards and Wayfinding signs to assist future visitors through the building.</w:t>
      </w:r>
    </w:p>
    <w:p w:rsidR="00F805C4" w:rsidRPr="009A3DA1" w:rsidRDefault="00F805C4" w:rsidP="002A1D69">
      <w:pPr>
        <w:autoSpaceDE w:val="0"/>
        <w:autoSpaceDN w:val="0"/>
        <w:adjustRightInd w:val="0"/>
        <w:ind w:left="360"/>
        <w:rPr>
          <w:rFonts w:ascii="Arial" w:hAnsi="Arial" w:cs="Arial"/>
          <w:sz w:val="22"/>
          <w:szCs w:val="22"/>
        </w:rPr>
      </w:pPr>
    </w:p>
    <w:p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A building that is architecturally complex may require more Wayfinding signs than a simple building.</w:t>
      </w:r>
    </w:p>
    <w:p w:rsidR="00F805C4" w:rsidRPr="009A3DA1" w:rsidRDefault="00F805C4" w:rsidP="002A1D69">
      <w:pPr>
        <w:autoSpaceDE w:val="0"/>
        <w:autoSpaceDN w:val="0"/>
        <w:adjustRightInd w:val="0"/>
        <w:ind w:left="360"/>
        <w:rPr>
          <w:rFonts w:ascii="Arial" w:hAnsi="Arial" w:cs="Arial"/>
          <w:sz w:val="22"/>
          <w:szCs w:val="22"/>
        </w:rPr>
      </w:pPr>
    </w:p>
    <w:p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Facilities being planned as having “flexible space” characteristics may need more flexible signage than a standard classroom building.</w:t>
      </w:r>
    </w:p>
    <w:p w:rsidR="00F805C4" w:rsidRPr="009A3DA1" w:rsidRDefault="00F805C4" w:rsidP="002A1D69">
      <w:pPr>
        <w:autoSpaceDE w:val="0"/>
        <w:autoSpaceDN w:val="0"/>
        <w:adjustRightInd w:val="0"/>
        <w:ind w:left="360"/>
        <w:rPr>
          <w:rFonts w:ascii="Arial" w:hAnsi="Arial" w:cs="Arial"/>
          <w:sz w:val="22"/>
          <w:szCs w:val="22"/>
        </w:rPr>
      </w:pPr>
    </w:p>
    <w:p w:rsidR="00F805C4" w:rsidRPr="009A3DA1" w:rsidRDefault="00F805C4" w:rsidP="002A1D69">
      <w:pPr>
        <w:autoSpaceDE w:val="0"/>
        <w:autoSpaceDN w:val="0"/>
        <w:adjustRightInd w:val="0"/>
        <w:ind w:left="360"/>
        <w:rPr>
          <w:rFonts w:ascii="Arial" w:hAnsi="Arial" w:cs="Arial"/>
          <w:sz w:val="22"/>
          <w:szCs w:val="22"/>
        </w:rPr>
      </w:pPr>
      <w:r w:rsidRPr="009A3DA1">
        <w:rPr>
          <w:rFonts w:ascii="Arial" w:hAnsi="Arial" w:cs="Arial"/>
          <w:b/>
          <w:sz w:val="22"/>
          <w:szCs w:val="22"/>
        </w:rPr>
        <w:t>Note</w:t>
      </w:r>
      <w:r w:rsidRPr="009A3DA1">
        <w:rPr>
          <w:rFonts w:ascii="Arial" w:hAnsi="Arial" w:cs="Arial"/>
          <w:sz w:val="22"/>
          <w:szCs w:val="22"/>
        </w:rPr>
        <w:t xml:space="preserve">: Landscape Office Partition:  A landscape office cubicle that is hard wired for electric and </w:t>
      </w:r>
      <w:proofErr w:type="gramStart"/>
      <w:r w:rsidRPr="009A3DA1">
        <w:rPr>
          <w:rFonts w:ascii="Arial" w:hAnsi="Arial" w:cs="Arial"/>
          <w:sz w:val="22"/>
          <w:szCs w:val="22"/>
        </w:rPr>
        <w:t>communications, AND</w:t>
      </w:r>
      <w:proofErr w:type="gramEnd"/>
      <w:r w:rsidRPr="009A3DA1">
        <w:rPr>
          <w:rFonts w:ascii="Arial" w:hAnsi="Arial" w:cs="Arial"/>
          <w:sz w:val="22"/>
          <w:szCs w:val="22"/>
        </w:rPr>
        <w:t xml:space="preserve"> is assigned to one (1) FTE person as their normal working space, And whose walls are 42” or higher, then a room number is to be assigned and a room identification sign is to be provided.  Other situations will be reviewed on a case by case basis by the Facilities Information Coordinator.</w:t>
      </w:r>
    </w:p>
    <w:p w:rsidR="002A1D69" w:rsidRPr="009A3DA1" w:rsidRDefault="002A1D69" w:rsidP="002A1D69">
      <w:pPr>
        <w:autoSpaceDE w:val="0"/>
        <w:autoSpaceDN w:val="0"/>
        <w:adjustRightInd w:val="0"/>
        <w:ind w:left="360"/>
        <w:rPr>
          <w:rFonts w:ascii="Arial" w:hAnsi="Arial" w:cs="Arial"/>
          <w:sz w:val="22"/>
          <w:szCs w:val="22"/>
        </w:rPr>
      </w:pPr>
    </w:p>
    <w:p w:rsidR="00E929CA" w:rsidRPr="009A3DA1" w:rsidRDefault="00E929CA" w:rsidP="00E929CA">
      <w:pPr>
        <w:autoSpaceDE w:val="0"/>
        <w:autoSpaceDN w:val="0"/>
        <w:adjustRightInd w:val="0"/>
        <w:rPr>
          <w:rFonts w:ascii="Arial" w:hAnsi="Arial" w:cs="Arial"/>
          <w:sz w:val="22"/>
          <w:szCs w:val="22"/>
        </w:rPr>
      </w:pPr>
      <w:r w:rsidRPr="009A3DA1">
        <w:rPr>
          <w:rFonts w:ascii="Arial" w:hAnsi="Arial" w:cs="Arial"/>
          <w:sz w:val="22"/>
          <w:szCs w:val="22"/>
        </w:rPr>
        <w:t>Work with the assigned Project Manager to ensure special sign needs are identified as items to be provided in the Capital</w:t>
      </w:r>
      <w:r w:rsidR="00FB5CCA" w:rsidRPr="009A3DA1">
        <w:rPr>
          <w:rFonts w:ascii="Arial" w:hAnsi="Arial" w:cs="Arial"/>
          <w:sz w:val="22"/>
          <w:szCs w:val="22"/>
        </w:rPr>
        <w:t xml:space="preserve"> </w:t>
      </w:r>
      <w:r w:rsidR="00B92CD8" w:rsidRPr="009A3DA1">
        <w:rPr>
          <w:rFonts w:ascii="Arial" w:hAnsi="Arial" w:cs="Arial"/>
          <w:sz w:val="22"/>
          <w:szCs w:val="22"/>
        </w:rPr>
        <w:t>/ Physical Plant</w:t>
      </w:r>
      <w:r w:rsidR="00FB5CCA" w:rsidRPr="009A3DA1">
        <w:rPr>
          <w:rFonts w:ascii="Arial" w:hAnsi="Arial" w:cs="Arial"/>
          <w:sz w:val="22"/>
          <w:szCs w:val="22"/>
        </w:rPr>
        <w:t xml:space="preserve"> Renovation</w:t>
      </w:r>
      <w:r w:rsidRPr="009A3DA1">
        <w:rPr>
          <w:rFonts w:ascii="Arial" w:hAnsi="Arial" w:cs="Arial"/>
          <w:sz w:val="22"/>
          <w:szCs w:val="22"/>
        </w:rPr>
        <w:t xml:space="preserve"> Project. If special sign needs are known and not accounted for, the cost to provide the signs may not be able to be paid for out of the general project funds. Make sure the project budget covers additional or special sign needs.</w:t>
      </w:r>
    </w:p>
    <w:p w:rsidR="00E929CA" w:rsidRPr="009A3DA1" w:rsidRDefault="00E929CA" w:rsidP="00E20C51">
      <w:pPr>
        <w:jc w:val="both"/>
        <w:rPr>
          <w:rFonts w:ascii="Arial" w:hAnsi="Arial"/>
          <w:sz w:val="22"/>
          <w:szCs w:val="22"/>
        </w:rPr>
      </w:pPr>
    </w:p>
    <w:p w:rsidR="001B4CB5" w:rsidRDefault="00E20C51" w:rsidP="009A3DA1">
      <w:pPr>
        <w:jc w:val="both"/>
        <w:rPr>
          <w:rFonts w:ascii="Arial" w:hAnsi="Arial"/>
          <w:sz w:val="22"/>
          <w:szCs w:val="22"/>
        </w:rPr>
      </w:pPr>
      <w:r w:rsidRPr="009A3DA1">
        <w:rPr>
          <w:rFonts w:ascii="Arial" w:hAnsi="Arial"/>
          <w:sz w:val="22"/>
          <w:szCs w:val="22"/>
        </w:rPr>
        <w:lastRenderedPageBreak/>
        <w:t>This standard applies mainly to new construction and major renovation. Many campus buildings have well developed sign systems (University Hospital, Commonwealth Stadium) and these systems should be extended where it is appropriate to do so</w:t>
      </w:r>
      <w:r w:rsidR="002A1D69" w:rsidRPr="009A3DA1">
        <w:rPr>
          <w:rFonts w:ascii="Arial" w:hAnsi="Arial"/>
          <w:sz w:val="22"/>
          <w:szCs w:val="22"/>
        </w:rPr>
        <w:t xml:space="preserve"> while keeping within the established signage system aesthetics</w:t>
      </w:r>
      <w:r w:rsidRPr="009A3DA1">
        <w:rPr>
          <w:rFonts w:ascii="Arial" w:hAnsi="Arial"/>
          <w:sz w:val="22"/>
          <w:szCs w:val="22"/>
        </w:rPr>
        <w:t xml:space="preserve">. </w:t>
      </w:r>
      <w:r w:rsidR="007130C5" w:rsidRPr="009A3DA1">
        <w:rPr>
          <w:rFonts w:ascii="Arial" w:hAnsi="Arial"/>
          <w:sz w:val="22"/>
          <w:szCs w:val="22"/>
        </w:rPr>
        <w:t xml:space="preserve">Minor / </w:t>
      </w:r>
      <w:r w:rsidRPr="009A3DA1">
        <w:rPr>
          <w:rFonts w:ascii="Arial" w:hAnsi="Arial"/>
          <w:sz w:val="22"/>
          <w:szCs w:val="22"/>
        </w:rPr>
        <w:t xml:space="preserve">Major renovation projects should </w:t>
      </w:r>
      <w:proofErr w:type="gramStart"/>
      <w:r w:rsidRPr="009A3DA1">
        <w:rPr>
          <w:rFonts w:ascii="Arial" w:hAnsi="Arial"/>
          <w:sz w:val="22"/>
          <w:szCs w:val="22"/>
        </w:rPr>
        <w:t>make an attempt</w:t>
      </w:r>
      <w:proofErr w:type="gramEnd"/>
      <w:r w:rsidRPr="009A3DA1">
        <w:rPr>
          <w:rFonts w:ascii="Arial" w:hAnsi="Arial"/>
          <w:sz w:val="22"/>
          <w:szCs w:val="22"/>
        </w:rPr>
        <w:t xml:space="preserve"> to move towards this standard whe</w:t>
      </w:r>
      <w:r w:rsidR="0015761D" w:rsidRPr="009A3DA1">
        <w:rPr>
          <w:rFonts w:ascii="Arial" w:hAnsi="Arial"/>
          <w:sz w:val="22"/>
          <w:szCs w:val="22"/>
        </w:rPr>
        <w:t>never it is practical to do so.</w:t>
      </w:r>
    </w:p>
    <w:p w:rsidR="001B4CB5" w:rsidRDefault="001B4CB5" w:rsidP="009A3DA1">
      <w:pPr>
        <w:jc w:val="both"/>
      </w:pPr>
    </w:p>
    <w:p w:rsidR="00B27E0A" w:rsidRPr="009A3DA1" w:rsidRDefault="009A3DA1" w:rsidP="00B27E0A">
      <w:pPr>
        <w:pStyle w:val="ListParagraph"/>
        <w:numPr>
          <w:ilvl w:val="0"/>
          <w:numId w:val="13"/>
        </w:numPr>
        <w:ind w:left="360" w:hanging="360"/>
        <w:jc w:val="both"/>
        <w:rPr>
          <w:rFonts w:ascii="Arial" w:hAnsi="Arial"/>
        </w:rPr>
      </w:pPr>
      <w:r>
        <w:rPr>
          <w:rFonts w:ascii="Arial" w:hAnsi="Arial"/>
          <w:b/>
          <w:sz w:val="24"/>
        </w:rPr>
        <w:t>-</w:t>
      </w:r>
      <w:r w:rsidR="00B27E0A">
        <w:rPr>
          <w:rFonts w:ascii="Arial" w:hAnsi="Arial"/>
          <w:b/>
          <w:sz w:val="24"/>
        </w:rPr>
        <w:t xml:space="preserve"> Directories</w:t>
      </w:r>
    </w:p>
    <w:p w:rsidR="009A3DA1" w:rsidRPr="00B27E0A" w:rsidRDefault="009A3DA1" w:rsidP="009A3DA1">
      <w:pPr>
        <w:pStyle w:val="ListParagraph"/>
        <w:ind w:left="360"/>
        <w:jc w:val="both"/>
        <w:rPr>
          <w:rFonts w:ascii="Arial" w:hAnsi="Arial"/>
        </w:rPr>
      </w:pPr>
    </w:p>
    <w:p w:rsidR="0061660D" w:rsidRPr="009A3DA1" w:rsidRDefault="0061660D" w:rsidP="00B27E0A">
      <w:pPr>
        <w:pStyle w:val="ListParagraph"/>
        <w:ind w:left="360"/>
        <w:rPr>
          <w:rFonts w:ascii="Arial" w:hAnsi="Arial"/>
          <w:sz w:val="22"/>
          <w:szCs w:val="22"/>
        </w:rPr>
      </w:pPr>
      <w:r w:rsidRPr="009A3DA1">
        <w:rPr>
          <w:rFonts w:ascii="Arial" w:hAnsi="Arial"/>
          <w:sz w:val="22"/>
          <w:szCs w:val="22"/>
        </w:rPr>
        <w:t xml:space="preserve">All buildings should have directories keyed to a floor plan graphic(s) placed in a prominent location(s) where major decisions regarding movement/circulation are made, i.e. entrance points, lobbies, elevators. The language and organization of the directories should relate to the exterior signs. </w:t>
      </w:r>
      <w:r w:rsidR="00B27E0A" w:rsidRPr="009A3DA1">
        <w:rPr>
          <w:rFonts w:ascii="Arial" w:hAnsi="Arial"/>
          <w:sz w:val="22"/>
          <w:szCs w:val="22"/>
        </w:rPr>
        <w:t>The Directory should include the room numbers, room occupants and room functions within buildings used by a college or department.</w:t>
      </w:r>
    </w:p>
    <w:p w:rsidR="00574533" w:rsidRDefault="00574533" w:rsidP="00B27E0A">
      <w:pPr>
        <w:pStyle w:val="ListParagraph"/>
        <w:ind w:left="360"/>
        <w:rPr>
          <w:rFonts w:ascii="Arial" w:hAnsi="Arial"/>
        </w:rPr>
      </w:pPr>
    </w:p>
    <w:p w:rsidR="0061660D" w:rsidRDefault="00730CF4" w:rsidP="00574533">
      <w:pPr>
        <w:jc w:val="center"/>
        <w:rPr>
          <w:rFonts w:ascii="Arial" w:hAnsi="Arial"/>
          <w:b/>
        </w:rPr>
      </w:pPr>
      <w:r>
        <w:rPr>
          <w:noProof/>
        </w:rPr>
        <w:drawing>
          <wp:inline distT="0" distB="0" distL="0" distR="0" wp14:anchorId="0FEE5531" wp14:editId="4546F50B">
            <wp:extent cx="4551806" cy="444817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51806" cy="4448175"/>
                    </a:xfrm>
                    <a:prstGeom prst="rect">
                      <a:avLst/>
                    </a:prstGeom>
                  </pic:spPr>
                </pic:pic>
              </a:graphicData>
            </a:graphic>
          </wp:inline>
        </w:drawing>
      </w:r>
    </w:p>
    <w:p w:rsidR="004A7E6E" w:rsidRPr="00730CF4" w:rsidRDefault="004A7E6E">
      <w:pPr>
        <w:rPr>
          <w:rFonts w:ascii="Arial" w:hAnsi="Arial"/>
          <w:sz w:val="24"/>
        </w:rPr>
      </w:pPr>
    </w:p>
    <w:p w:rsidR="00730CF4" w:rsidRPr="001B4CB5" w:rsidRDefault="00730CF4">
      <w:pPr>
        <w:rPr>
          <w:rFonts w:ascii="Arial" w:hAnsi="Arial"/>
          <w:sz w:val="22"/>
          <w:szCs w:val="22"/>
        </w:rPr>
      </w:pPr>
      <w:r w:rsidRPr="001B4CB5">
        <w:rPr>
          <w:rFonts w:ascii="Arial" w:hAnsi="Arial"/>
          <w:sz w:val="22"/>
          <w:szCs w:val="22"/>
        </w:rPr>
        <w:t xml:space="preserve">Mounting per manufacturers specifications.  </w:t>
      </w:r>
      <w:r w:rsidRPr="001B4CB5">
        <w:rPr>
          <w:rFonts w:ascii="Arial" w:hAnsi="Arial"/>
          <w:sz w:val="22"/>
          <w:szCs w:val="22"/>
          <w:u w:val="single"/>
        </w:rPr>
        <w:t>No plastic anchors allowed</w:t>
      </w:r>
      <w:r w:rsidRPr="001B4CB5">
        <w:rPr>
          <w:rFonts w:ascii="Arial" w:hAnsi="Arial"/>
          <w:sz w:val="22"/>
          <w:szCs w:val="22"/>
        </w:rPr>
        <w:t>.</w:t>
      </w:r>
    </w:p>
    <w:p w:rsidR="00B27E0A" w:rsidRDefault="00B27E0A">
      <w:pPr>
        <w:rPr>
          <w:rFonts w:ascii="Arial" w:hAnsi="Arial"/>
          <w:b/>
          <w:sz w:val="24"/>
        </w:rPr>
      </w:pPr>
      <w:r>
        <w:rPr>
          <w:rFonts w:ascii="Arial" w:hAnsi="Arial"/>
          <w:b/>
          <w:sz w:val="24"/>
        </w:rPr>
        <w:br w:type="page"/>
      </w:r>
    </w:p>
    <w:p w:rsidR="00B27E0A" w:rsidRPr="009A3DA1" w:rsidRDefault="009A3DA1" w:rsidP="009A3DA1">
      <w:pPr>
        <w:pStyle w:val="ListParagraph"/>
        <w:numPr>
          <w:ilvl w:val="0"/>
          <w:numId w:val="13"/>
        </w:numPr>
        <w:autoSpaceDE w:val="0"/>
        <w:autoSpaceDN w:val="0"/>
        <w:adjustRightInd w:val="0"/>
        <w:rPr>
          <w:rFonts w:ascii="Arial" w:hAnsi="Arial"/>
          <w:b/>
          <w:sz w:val="24"/>
        </w:rPr>
      </w:pPr>
      <w:r>
        <w:rPr>
          <w:rFonts w:ascii="Arial" w:hAnsi="Arial"/>
          <w:b/>
          <w:sz w:val="24"/>
        </w:rPr>
        <w:lastRenderedPageBreak/>
        <w:t>-</w:t>
      </w:r>
      <w:r w:rsidR="00E20C51" w:rsidRPr="009A3DA1">
        <w:rPr>
          <w:rFonts w:ascii="Arial" w:hAnsi="Arial"/>
          <w:b/>
          <w:sz w:val="24"/>
        </w:rPr>
        <w:t xml:space="preserve"> Maps</w:t>
      </w:r>
    </w:p>
    <w:p w:rsidR="009A3DA1" w:rsidRPr="009A3DA1" w:rsidRDefault="009A3DA1" w:rsidP="009A3DA1">
      <w:pPr>
        <w:pStyle w:val="ListParagraph"/>
        <w:autoSpaceDE w:val="0"/>
        <w:autoSpaceDN w:val="0"/>
        <w:adjustRightInd w:val="0"/>
        <w:ind w:left="405"/>
        <w:rPr>
          <w:rFonts w:ascii="Arial" w:hAnsi="Arial"/>
          <w:b/>
          <w:sz w:val="24"/>
        </w:rPr>
      </w:pPr>
    </w:p>
    <w:p w:rsidR="00E20C51" w:rsidRPr="009A3DA1" w:rsidRDefault="00B27E0A" w:rsidP="00B27E0A">
      <w:pPr>
        <w:autoSpaceDE w:val="0"/>
        <w:autoSpaceDN w:val="0"/>
        <w:adjustRightInd w:val="0"/>
        <w:ind w:left="360"/>
        <w:rPr>
          <w:rFonts w:ascii="Arial" w:hAnsi="Arial" w:cs="Arial"/>
          <w:sz w:val="22"/>
          <w:szCs w:val="22"/>
        </w:rPr>
      </w:pPr>
      <w:r w:rsidRPr="009A3DA1">
        <w:rPr>
          <w:rFonts w:ascii="Arial" w:hAnsi="Arial" w:cs="Arial"/>
          <w:sz w:val="22"/>
          <w:szCs w:val="22"/>
        </w:rPr>
        <w:t xml:space="preserve">Maps and building floor </w:t>
      </w:r>
      <w:proofErr w:type="gramStart"/>
      <w:r w:rsidRPr="009A3DA1">
        <w:rPr>
          <w:rFonts w:ascii="Arial" w:hAnsi="Arial" w:cs="Arial"/>
          <w:sz w:val="22"/>
          <w:szCs w:val="22"/>
        </w:rPr>
        <w:t>plans</w:t>
      </w:r>
      <w:proofErr w:type="gramEnd"/>
      <w:r w:rsidRPr="009A3DA1">
        <w:rPr>
          <w:rFonts w:ascii="Arial" w:hAnsi="Arial" w:cs="Arial"/>
          <w:sz w:val="22"/>
          <w:szCs w:val="22"/>
        </w:rPr>
        <w:t xml:space="preserve"> showing location of </w:t>
      </w:r>
      <w:r w:rsidR="00CD1E62" w:rsidRPr="009A3DA1">
        <w:rPr>
          <w:rFonts w:ascii="Arial" w:hAnsi="Arial" w:cs="Arial"/>
          <w:sz w:val="22"/>
          <w:szCs w:val="22"/>
        </w:rPr>
        <w:t xml:space="preserve">building wings, </w:t>
      </w:r>
      <w:r w:rsidRPr="009A3DA1">
        <w:rPr>
          <w:rFonts w:ascii="Arial" w:hAnsi="Arial" w:cs="Arial"/>
          <w:sz w:val="22"/>
          <w:szCs w:val="22"/>
        </w:rPr>
        <w:t>college and department destinations, accessible building elements, and restrooms. Larger, more complex buildings may require zoning to be color coded to aid in Wayfinding.</w:t>
      </w:r>
    </w:p>
    <w:p w:rsidR="00730CF4" w:rsidRDefault="00730CF4" w:rsidP="00B27E0A">
      <w:pPr>
        <w:autoSpaceDE w:val="0"/>
        <w:autoSpaceDN w:val="0"/>
        <w:adjustRightInd w:val="0"/>
        <w:ind w:left="360"/>
        <w:rPr>
          <w:rFonts w:ascii="Swiss721BT-LightCondensed" w:hAnsi="Swiss721BT-LightCondensed" w:cs="Swiss721BT-LightCondensed"/>
          <w:sz w:val="16"/>
          <w:szCs w:val="16"/>
        </w:rPr>
      </w:pPr>
    </w:p>
    <w:p w:rsidR="00730CF4" w:rsidRPr="00B27E0A" w:rsidRDefault="00730CF4" w:rsidP="00730CF4">
      <w:pPr>
        <w:autoSpaceDE w:val="0"/>
        <w:autoSpaceDN w:val="0"/>
        <w:adjustRightInd w:val="0"/>
        <w:ind w:left="360"/>
        <w:jc w:val="center"/>
        <w:rPr>
          <w:rFonts w:ascii="Arial" w:hAnsi="Arial" w:cs="Arial"/>
          <w:szCs w:val="16"/>
        </w:rPr>
      </w:pPr>
      <w:r>
        <w:rPr>
          <w:noProof/>
        </w:rPr>
        <w:drawing>
          <wp:inline distT="0" distB="0" distL="0" distR="0" wp14:anchorId="432000BC" wp14:editId="3DC8F8A6">
            <wp:extent cx="2776818" cy="28098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9634" cy="2812725"/>
                    </a:xfrm>
                    <a:prstGeom prst="rect">
                      <a:avLst/>
                    </a:prstGeom>
                  </pic:spPr>
                </pic:pic>
              </a:graphicData>
            </a:graphic>
          </wp:inline>
        </w:drawing>
      </w:r>
    </w:p>
    <w:p w:rsidR="00E20C51" w:rsidRDefault="00E20C51" w:rsidP="00E20C51"/>
    <w:p w:rsidR="00B27E0A" w:rsidRDefault="00B27E0A" w:rsidP="00730CF4">
      <w:pPr>
        <w:ind w:left="360"/>
        <w:jc w:val="center"/>
      </w:pPr>
      <w:r>
        <w:rPr>
          <w:noProof/>
        </w:rPr>
        <w:drawing>
          <wp:inline distT="0" distB="0" distL="0" distR="0" wp14:anchorId="66FDB5FE" wp14:editId="2E3BB275">
            <wp:extent cx="2654656" cy="2695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56412" cy="2697358"/>
                    </a:xfrm>
                    <a:prstGeom prst="rect">
                      <a:avLst/>
                    </a:prstGeom>
                  </pic:spPr>
                </pic:pic>
              </a:graphicData>
            </a:graphic>
          </wp:inline>
        </w:drawing>
      </w:r>
    </w:p>
    <w:p w:rsidR="004A7E6E" w:rsidRDefault="004A7E6E" w:rsidP="00B27E0A">
      <w:pPr>
        <w:jc w:val="center"/>
      </w:pPr>
    </w:p>
    <w:p w:rsidR="008A4779" w:rsidRDefault="008A4779">
      <w:pPr>
        <w:rPr>
          <w:rFonts w:ascii="Arial" w:hAnsi="Arial"/>
          <w:b/>
          <w:sz w:val="24"/>
        </w:rPr>
      </w:pPr>
      <w:r>
        <w:rPr>
          <w:rFonts w:ascii="Arial" w:hAnsi="Arial"/>
          <w:b/>
          <w:sz w:val="24"/>
        </w:rPr>
        <w:br w:type="page"/>
      </w:r>
    </w:p>
    <w:p w:rsidR="004A7E6E" w:rsidRDefault="004A7E6E">
      <w:pPr>
        <w:rPr>
          <w:rFonts w:ascii="Arial" w:hAnsi="Arial"/>
          <w:b/>
          <w:sz w:val="24"/>
        </w:rPr>
      </w:pPr>
    </w:p>
    <w:p w:rsidR="0061660D" w:rsidRPr="00015F0C" w:rsidRDefault="00E20C51">
      <w:pPr>
        <w:jc w:val="both"/>
        <w:rPr>
          <w:rFonts w:ascii="Arial" w:hAnsi="Arial"/>
          <w:b/>
          <w:sz w:val="24"/>
        </w:rPr>
      </w:pPr>
      <w:r>
        <w:rPr>
          <w:rFonts w:ascii="Arial" w:hAnsi="Arial"/>
          <w:b/>
          <w:sz w:val="24"/>
        </w:rPr>
        <w:t>3</w:t>
      </w:r>
      <w:r w:rsidR="00237A99">
        <w:rPr>
          <w:rFonts w:ascii="Arial" w:hAnsi="Arial"/>
          <w:b/>
          <w:sz w:val="24"/>
        </w:rPr>
        <w:t>.0</w:t>
      </w:r>
      <w:r w:rsidR="0061660D" w:rsidRPr="00015F0C">
        <w:rPr>
          <w:rFonts w:ascii="Arial" w:hAnsi="Arial"/>
          <w:b/>
          <w:sz w:val="24"/>
        </w:rPr>
        <w:t xml:space="preserve"> - Room Identification Signs</w:t>
      </w:r>
    </w:p>
    <w:p w:rsidR="001E28A1" w:rsidRDefault="001E28A1">
      <w:pPr>
        <w:jc w:val="both"/>
        <w:rPr>
          <w:rFonts w:ascii="Arial" w:hAnsi="Arial" w:cs="Arial"/>
          <w:b/>
        </w:rPr>
      </w:pPr>
    </w:p>
    <w:p w:rsidR="00A827C1" w:rsidRPr="009A3DA1" w:rsidRDefault="008D5E6D" w:rsidP="006424E2">
      <w:pPr>
        <w:ind w:left="360"/>
        <w:rPr>
          <w:rFonts w:ascii="Arial" w:hAnsi="Arial" w:cs="Arial"/>
          <w:sz w:val="22"/>
          <w:szCs w:val="22"/>
        </w:rPr>
      </w:pPr>
      <w:r w:rsidRPr="009A3DA1">
        <w:rPr>
          <w:rFonts w:ascii="Arial" w:hAnsi="Arial" w:cs="Arial"/>
          <w:sz w:val="22"/>
          <w:szCs w:val="22"/>
        </w:rPr>
        <w:t xml:space="preserve">All spaces within a building are required to have </w:t>
      </w:r>
      <w:r w:rsidR="00C72C2E" w:rsidRPr="009A3DA1">
        <w:rPr>
          <w:rFonts w:ascii="Arial" w:hAnsi="Arial" w:cs="Arial"/>
          <w:sz w:val="22"/>
          <w:szCs w:val="22"/>
        </w:rPr>
        <w:t xml:space="preserve">at least one </w:t>
      </w:r>
      <w:r w:rsidRPr="009A3DA1">
        <w:rPr>
          <w:rFonts w:ascii="Arial" w:hAnsi="Arial" w:cs="Arial"/>
          <w:sz w:val="22"/>
          <w:szCs w:val="22"/>
        </w:rPr>
        <w:t>basic signage with the room number, stair number, elevator number, accessible restroom symbols and egress/exit signage</w:t>
      </w:r>
      <w:r w:rsidR="00641714" w:rsidRPr="009A3DA1">
        <w:rPr>
          <w:rFonts w:ascii="Arial" w:hAnsi="Arial" w:cs="Arial"/>
          <w:sz w:val="22"/>
          <w:szCs w:val="22"/>
        </w:rPr>
        <w:t xml:space="preserve"> adjacent to the </w:t>
      </w:r>
      <w:r w:rsidR="003A2EE4" w:rsidRPr="009A3DA1">
        <w:rPr>
          <w:rFonts w:ascii="Arial" w:hAnsi="Arial" w:cs="Arial"/>
          <w:sz w:val="22"/>
          <w:szCs w:val="22"/>
        </w:rPr>
        <w:t xml:space="preserve">latch side of the </w:t>
      </w:r>
      <w:r w:rsidR="00641714" w:rsidRPr="009A3DA1">
        <w:rPr>
          <w:rFonts w:ascii="Arial" w:hAnsi="Arial" w:cs="Arial"/>
          <w:sz w:val="22"/>
          <w:szCs w:val="22"/>
        </w:rPr>
        <w:t>door / entrance to the space.</w:t>
      </w:r>
      <w:r w:rsidR="00A827C1" w:rsidRPr="009A3DA1">
        <w:rPr>
          <w:rFonts w:ascii="Arial" w:hAnsi="Arial" w:cs="Arial"/>
          <w:sz w:val="22"/>
          <w:szCs w:val="22"/>
        </w:rPr>
        <w:t xml:space="preserve"> All room numbers must be raised from the plate in tactile letters and in Braille. Other supplemental text does not need to be raised or in Braille unless noted otherwise below. </w:t>
      </w:r>
    </w:p>
    <w:p w:rsidR="008D5E6D" w:rsidRPr="009A3DA1" w:rsidRDefault="008D5E6D">
      <w:pPr>
        <w:jc w:val="both"/>
        <w:rPr>
          <w:rFonts w:ascii="Arial" w:hAnsi="Arial" w:cs="Arial"/>
          <w:b/>
          <w:sz w:val="22"/>
          <w:szCs w:val="22"/>
        </w:rPr>
      </w:pPr>
    </w:p>
    <w:p w:rsidR="008A4779" w:rsidRPr="009A3DA1" w:rsidRDefault="001E28A1" w:rsidP="003A2EE4">
      <w:pPr>
        <w:ind w:left="360"/>
        <w:rPr>
          <w:rFonts w:ascii="Arial" w:hAnsi="Arial" w:cs="Arial"/>
          <w:sz w:val="22"/>
          <w:szCs w:val="22"/>
        </w:rPr>
      </w:pPr>
      <w:r w:rsidRPr="009A3DA1">
        <w:rPr>
          <w:rFonts w:ascii="Arial" w:hAnsi="Arial" w:cs="Arial"/>
          <w:sz w:val="22"/>
          <w:szCs w:val="22"/>
        </w:rPr>
        <w:t xml:space="preserve">See </w:t>
      </w:r>
      <w:hyperlink r:id="rId12" w:history="1">
        <w:r w:rsidRPr="009A3DA1">
          <w:rPr>
            <w:rStyle w:val="Hyperlink"/>
            <w:rFonts w:ascii="Arial" w:hAnsi="Arial" w:cs="Arial"/>
            <w:b/>
            <w:sz w:val="22"/>
            <w:szCs w:val="22"/>
          </w:rPr>
          <w:t>00030S01</w:t>
        </w:r>
      </w:hyperlink>
      <w:r w:rsidRPr="009A3DA1">
        <w:rPr>
          <w:rFonts w:ascii="Arial" w:hAnsi="Arial" w:cs="Arial"/>
          <w:b/>
          <w:sz w:val="22"/>
          <w:szCs w:val="22"/>
        </w:rPr>
        <w:t xml:space="preserve"> – Room Numbering Standard -</w:t>
      </w:r>
      <w:r w:rsidRPr="009A3DA1">
        <w:rPr>
          <w:rFonts w:ascii="Arial" w:hAnsi="Arial" w:cs="Arial"/>
          <w:sz w:val="22"/>
          <w:szCs w:val="22"/>
        </w:rPr>
        <w:t xml:space="preserve"> Articles 2.0 and 6.0 through 6.13 tables in red text for ‘Room Signage’ text/number requirements.  If the ‘Room Signage’ columns of the tables in the Room Numbering Standard do not address a specific room signage </w:t>
      </w:r>
      <w:proofErr w:type="gramStart"/>
      <w:r w:rsidRPr="009A3DA1">
        <w:rPr>
          <w:rFonts w:ascii="Arial" w:hAnsi="Arial" w:cs="Arial"/>
          <w:sz w:val="22"/>
          <w:szCs w:val="22"/>
        </w:rPr>
        <w:t>issue</w:t>
      </w:r>
      <w:proofErr w:type="gramEnd"/>
      <w:r w:rsidRPr="009A3DA1">
        <w:rPr>
          <w:rFonts w:ascii="Arial" w:hAnsi="Arial" w:cs="Arial"/>
          <w:sz w:val="22"/>
          <w:szCs w:val="22"/>
        </w:rPr>
        <w:t xml:space="preserve"> contact the </w:t>
      </w:r>
      <w:r w:rsidR="003A2EE4" w:rsidRPr="009A3DA1">
        <w:rPr>
          <w:rFonts w:ascii="Arial" w:hAnsi="Arial" w:cs="Arial"/>
          <w:sz w:val="22"/>
          <w:szCs w:val="22"/>
        </w:rPr>
        <w:t>Facilities Information Coordinator</w:t>
      </w:r>
      <w:r w:rsidRPr="009A3DA1">
        <w:rPr>
          <w:rFonts w:ascii="Arial" w:hAnsi="Arial" w:cs="Arial"/>
          <w:sz w:val="22"/>
          <w:szCs w:val="22"/>
        </w:rPr>
        <w:t xml:space="preserve"> (or his/</w:t>
      </w:r>
      <w:r w:rsidR="008A4779" w:rsidRPr="009A3DA1">
        <w:rPr>
          <w:rFonts w:ascii="Arial" w:hAnsi="Arial" w:cs="Arial"/>
          <w:sz w:val="22"/>
          <w:szCs w:val="22"/>
        </w:rPr>
        <w:t>her designated representative).</w:t>
      </w:r>
    </w:p>
    <w:p w:rsidR="008A4779" w:rsidRDefault="008A4779">
      <w:pPr>
        <w:jc w:val="both"/>
        <w:rPr>
          <w:rFonts w:ascii="Arial" w:hAnsi="Arial"/>
          <w:b/>
        </w:rPr>
      </w:pPr>
    </w:p>
    <w:p w:rsidR="00394614" w:rsidRPr="00F95CCB" w:rsidRDefault="00394614" w:rsidP="006424E2">
      <w:pPr>
        <w:ind w:left="360"/>
        <w:jc w:val="both"/>
        <w:rPr>
          <w:rFonts w:ascii="Arial" w:hAnsi="Arial"/>
          <w:b/>
          <w:sz w:val="24"/>
        </w:rPr>
      </w:pPr>
      <w:r w:rsidRPr="00F95CCB">
        <w:rPr>
          <w:rFonts w:ascii="Arial" w:hAnsi="Arial"/>
          <w:b/>
          <w:sz w:val="24"/>
        </w:rPr>
        <w:t xml:space="preserve">3.1 </w:t>
      </w:r>
      <w:r w:rsidR="009A3DA1">
        <w:rPr>
          <w:rFonts w:ascii="Arial" w:hAnsi="Arial"/>
          <w:b/>
          <w:sz w:val="24"/>
        </w:rPr>
        <w:t>-</w:t>
      </w:r>
      <w:r w:rsidRPr="00F95CCB">
        <w:rPr>
          <w:rFonts w:ascii="Arial" w:hAnsi="Arial"/>
          <w:b/>
          <w:sz w:val="24"/>
        </w:rPr>
        <w:t xml:space="preserve"> Basic </w:t>
      </w:r>
      <w:r w:rsidR="00F74A10">
        <w:rPr>
          <w:rFonts w:ascii="Arial" w:hAnsi="Arial"/>
          <w:b/>
          <w:sz w:val="24"/>
        </w:rPr>
        <w:t>R</w:t>
      </w:r>
      <w:r w:rsidRPr="00F95CCB">
        <w:rPr>
          <w:rFonts w:ascii="Arial" w:hAnsi="Arial"/>
          <w:b/>
          <w:sz w:val="24"/>
        </w:rPr>
        <w:t xml:space="preserve">oom </w:t>
      </w:r>
      <w:r w:rsidR="00F74A10">
        <w:rPr>
          <w:rFonts w:ascii="Arial" w:hAnsi="Arial"/>
          <w:b/>
          <w:sz w:val="24"/>
        </w:rPr>
        <w:t>N</w:t>
      </w:r>
      <w:r w:rsidRPr="00F95CCB">
        <w:rPr>
          <w:rFonts w:ascii="Arial" w:hAnsi="Arial"/>
          <w:b/>
          <w:sz w:val="24"/>
        </w:rPr>
        <w:t xml:space="preserve">umber </w:t>
      </w:r>
      <w:r w:rsidR="00F74A10">
        <w:rPr>
          <w:rFonts w:ascii="Arial" w:hAnsi="Arial"/>
          <w:b/>
          <w:sz w:val="24"/>
        </w:rPr>
        <w:t>S</w:t>
      </w:r>
      <w:r w:rsidRPr="00F95CCB">
        <w:rPr>
          <w:rFonts w:ascii="Arial" w:hAnsi="Arial"/>
          <w:b/>
          <w:sz w:val="24"/>
        </w:rPr>
        <w:t>ign</w:t>
      </w:r>
      <w:r w:rsidR="00F74A10">
        <w:rPr>
          <w:rFonts w:ascii="Arial" w:hAnsi="Arial"/>
          <w:b/>
          <w:sz w:val="24"/>
        </w:rPr>
        <w:t>s</w:t>
      </w:r>
    </w:p>
    <w:p w:rsidR="008B4F53" w:rsidRDefault="008B4F53">
      <w:pPr>
        <w:rPr>
          <w:rFonts w:ascii="Arial" w:hAnsi="Arial"/>
          <w:b/>
        </w:rPr>
      </w:pPr>
    </w:p>
    <w:p w:rsidR="00CF0871" w:rsidRDefault="00CF0871" w:rsidP="006424E2">
      <w:pPr>
        <w:ind w:left="360"/>
        <w:rPr>
          <w:rFonts w:ascii="Arial" w:hAnsi="Arial" w:cs="Arial"/>
          <w:sz w:val="22"/>
          <w:szCs w:val="22"/>
        </w:rPr>
      </w:pPr>
      <w:r w:rsidRPr="009A3DA1">
        <w:rPr>
          <w:rFonts w:ascii="Arial" w:hAnsi="Arial" w:cs="Arial"/>
          <w:sz w:val="22"/>
          <w:szCs w:val="22"/>
        </w:rPr>
        <w:t>Small room ID signs</w:t>
      </w:r>
      <w:r w:rsidR="000932D3" w:rsidRPr="009A3DA1">
        <w:rPr>
          <w:rFonts w:ascii="Arial" w:hAnsi="Arial" w:cs="Arial"/>
          <w:sz w:val="22"/>
          <w:szCs w:val="22"/>
        </w:rPr>
        <w:t xml:space="preserve"> meeting ADAAG Guidelines</w:t>
      </w:r>
      <w:r w:rsidRPr="009A3DA1">
        <w:rPr>
          <w:rFonts w:ascii="Arial" w:hAnsi="Arial" w:cs="Arial"/>
          <w:sz w:val="22"/>
          <w:szCs w:val="22"/>
        </w:rPr>
        <w:t xml:space="preserve"> are to be used for small storage rooms, closets, coat rooms, pipe chases, </w:t>
      </w:r>
      <w:r w:rsidR="001045BA" w:rsidRPr="009A3DA1">
        <w:rPr>
          <w:rFonts w:ascii="Arial" w:hAnsi="Arial" w:cs="Arial"/>
          <w:sz w:val="22"/>
          <w:szCs w:val="22"/>
        </w:rPr>
        <w:t>and secondary</w:t>
      </w:r>
      <w:r w:rsidRPr="009A3DA1">
        <w:rPr>
          <w:rFonts w:ascii="Arial" w:hAnsi="Arial" w:cs="Arial"/>
          <w:sz w:val="22"/>
          <w:szCs w:val="22"/>
        </w:rPr>
        <w:t xml:space="preserve"> entrances to a main departmental office suite.</w:t>
      </w:r>
    </w:p>
    <w:p w:rsidR="009A3DA1" w:rsidRPr="009A3DA1" w:rsidRDefault="009A3DA1" w:rsidP="006424E2">
      <w:pPr>
        <w:ind w:left="360"/>
        <w:rPr>
          <w:rFonts w:ascii="Arial" w:hAnsi="Arial" w:cs="Arial"/>
          <w:sz w:val="22"/>
          <w:szCs w:val="22"/>
        </w:rPr>
      </w:pPr>
    </w:p>
    <w:p w:rsidR="00564C6E" w:rsidRDefault="00CF0871" w:rsidP="009A3DA1">
      <w:pPr>
        <w:ind w:left="720"/>
        <w:rPr>
          <w:rFonts w:ascii="Arial" w:hAnsi="Arial"/>
          <w:b/>
        </w:rPr>
      </w:pPr>
      <w:r>
        <w:rPr>
          <w:noProof/>
        </w:rPr>
        <w:drawing>
          <wp:inline distT="0" distB="0" distL="0" distR="0" wp14:anchorId="35D936E8" wp14:editId="691C2916">
            <wp:extent cx="914400" cy="4646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19260" cy="467165"/>
                    </a:xfrm>
                    <a:prstGeom prst="rect">
                      <a:avLst/>
                    </a:prstGeom>
                  </pic:spPr>
                </pic:pic>
              </a:graphicData>
            </a:graphic>
          </wp:inline>
        </w:drawing>
      </w:r>
    </w:p>
    <w:p w:rsidR="006164FD" w:rsidRDefault="006164FD">
      <w:pPr>
        <w:rPr>
          <w:rFonts w:ascii="Arial" w:hAnsi="Arial"/>
          <w:b/>
        </w:rPr>
      </w:pPr>
    </w:p>
    <w:p w:rsidR="006164FD" w:rsidRDefault="00CF0871" w:rsidP="009A3DA1">
      <w:pPr>
        <w:ind w:left="720"/>
        <w:rPr>
          <w:rFonts w:ascii="Arial" w:hAnsi="Arial"/>
          <w:b/>
        </w:rPr>
      </w:pPr>
      <w:r>
        <w:rPr>
          <w:noProof/>
        </w:rPr>
        <w:drawing>
          <wp:inline distT="0" distB="0" distL="0" distR="0" wp14:anchorId="176226E8" wp14:editId="2B7B4BD4">
            <wp:extent cx="1390650" cy="491669"/>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10182" cy="498574"/>
                    </a:xfrm>
                    <a:prstGeom prst="rect">
                      <a:avLst/>
                    </a:prstGeom>
                  </pic:spPr>
                </pic:pic>
              </a:graphicData>
            </a:graphic>
          </wp:inline>
        </w:drawing>
      </w:r>
    </w:p>
    <w:p w:rsidR="00564C6E" w:rsidRDefault="00564C6E">
      <w:pPr>
        <w:rPr>
          <w:rFonts w:ascii="Arial" w:hAnsi="Arial"/>
          <w:b/>
        </w:rPr>
      </w:pPr>
    </w:p>
    <w:p w:rsidR="00700D76" w:rsidRPr="006424E2" w:rsidRDefault="00782213" w:rsidP="006424E2">
      <w:pPr>
        <w:ind w:left="360"/>
        <w:rPr>
          <w:rFonts w:ascii="Arial" w:hAnsi="Arial" w:cs="Arial"/>
        </w:rPr>
      </w:pPr>
      <w:r w:rsidRPr="009A3DA1">
        <w:rPr>
          <w:rFonts w:ascii="Arial" w:hAnsi="Arial" w:cs="Arial"/>
          <w:sz w:val="22"/>
          <w:szCs w:val="22"/>
        </w:rPr>
        <w:t>As part of the basic interior building room</w:t>
      </w:r>
      <w:r w:rsidR="00700D76" w:rsidRPr="009A3DA1">
        <w:rPr>
          <w:rFonts w:ascii="Arial" w:hAnsi="Arial" w:cs="Arial"/>
          <w:sz w:val="22"/>
          <w:szCs w:val="22"/>
        </w:rPr>
        <w:t xml:space="preserve"> signage </w:t>
      </w:r>
      <w:r w:rsidRPr="009A3DA1">
        <w:rPr>
          <w:rFonts w:ascii="Arial" w:hAnsi="Arial" w:cs="Arial"/>
          <w:sz w:val="22"/>
          <w:szCs w:val="22"/>
        </w:rPr>
        <w:t xml:space="preserve">provide a signage plaque </w:t>
      </w:r>
      <w:r w:rsidR="00700D76" w:rsidRPr="009A3DA1">
        <w:rPr>
          <w:rFonts w:ascii="Arial" w:hAnsi="Arial" w:cs="Arial"/>
          <w:sz w:val="22"/>
          <w:szCs w:val="22"/>
        </w:rPr>
        <w:t>identifying each</w:t>
      </w:r>
      <w:r w:rsidRPr="009A3DA1">
        <w:rPr>
          <w:rFonts w:ascii="Arial" w:hAnsi="Arial" w:cs="Arial"/>
          <w:sz w:val="22"/>
          <w:szCs w:val="22"/>
        </w:rPr>
        <w:t>:</w:t>
      </w:r>
      <w:r w:rsidR="00700D76" w:rsidRPr="009A3DA1">
        <w:rPr>
          <w:rFonts w:ascii="Arial" w:hAnsi="Arial" w:cs="Arial"/>
          <w:sz w:val="22"/>
          <w:szCs w:val="22"/>
        </w:rPr>
        <w:t xml:space="preserve"> </w:t>
      </w:r>
      <w:r w:rsidRPr="009A3DA1">
        <w:rPr>
          <w:rFonts w:ascii="Arial" w:hAnsi="Arial" w:cs="Arial"/>
          <w:sz w:val="22"/>
          <w:szCs w:val="22"/>
        </w:rPr>
        <w:t>Building Operator Storage, Building Operator, Communication Closet, Custodial Closet, Elect</w:t>
      </w:r>
      <w:r w:rsidR="004F6791" w:rsidRPr="009A3DA1">
        <w:rPr>
          <w:rFonts w:ascii="Arial" w:hAnsi="Arial" w:cs="Arial"/>
          <w:sz w:val="22"/>
          <w:szCs w:val="22"/>
        </w:rPr>
        <w:t>rical Closet, Mechanical Room &amp; Elevator Equipment Room</w:t>
      </w:r>
      <w:r w:rsidR="004F6791" w:rsidRPr="006424E2">
        <w:rPr>
          <w:rFonts w:ascii="Arial" w:hAnsi="Arial" w:cs="Arial"/>
        </w:rPr>
        <w:t>.</w:t>
      </w:r>
    </w:p>
    <w:p w:rsidR="00700D76" w:rsidRDefault="00700D76">
      <w:pPr>
        <w:rPr>
          <w:rFonts w:ascii="Arial" w:hAnsi="Arial"/>
          <w:b/>
        </w:rPr>
      </w:pPr>
    </w:p>
    <w:tbl>
      <w:tblPr>
        <w:tblStyle w:val="TableGrid"/>
        <w:tblW w:w="0" w:type="auto"/>
        <w:tblLook w:val="04A0" w:firstRow="1" w:lastRow="0" w:firstColumn="1" w:lastColumn="0" w:noHBand="0" w:noVBand="1"/>
      </w:tblPr>
      <w:tblGrid>
        <w:gridCol w:w="4737"/>
        <w:gridCol w:w="4623"/>
      </w:tblGrid>
      <w:tr w:rsidR="008B4F53" w:rsidTr="006A5A47">
        <w:tc>
          <w:tcPr>
            <w:tcW w:w="4855" w:type="dxa"/>
            <w:tcBorders>
              <w:top w:val="nil"/>
              <w:left w:val="nil"/>
              <w:bottom w:val="nil"/>
              <w:right w:val="nil"/>
            </w:tcBorders>
          </w:tcPr>
          <w:p w:rsidR="008B4F53" w:rsidRDefault="00C66843" w:rsidP="00406517">
            <w:pPr>
              <w:jc w:val="center"/>
              <w:rPr>
                <w:rFonts w:ascii="Arial" w:hAnsi="Arial"/>
                <w:b/>
              </w:rPr>
            </w:pPr>
            <w:r>
              <w:rPr>
                <w:noProof/>
              </w:rPr>
              <w:drawing>
                <wp:inline distT="0" distB="0" distL="0" distR="0" wp14:anchorId="39F5789D" wp14:editId="1920FE32">
                  <wp:extent cx="2209251" cy="22383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09251" cy="2238375"/>
                          </a:xfrm>
                          <a:prstGeom prst="rect">
                            <a:avLst/>
                          </a:prstGeom>
                        </pic:spPr>
                      </pic:pic>
                    </a:graphicData>
                  </a:graphic>
                </wp:inline>
              </w:drawing>
            </w:r>
          </w:p>
        </w:tc>
        <w:tc>
          <w:tcPr>
            <w:tcW w:w="4721" w:type="dxa"/>
            <w:tcBorders>
              <w:top w:val="nil"/>
              <w:left w:val="nil"/>
              <w:bottom w:val="nil"/>
              <w:right w:val="nil"/>
            </w:tcBorders>
          </w:tcPr>
          <w:p w:rsidR="008B4F53" w:rsidRDefault="00C66843" w:rsidP="00406517">
            <w:pPr>
              <w:jc w:val="center"/>
              <w:rPr>
                <w:rFonts w:ascii="Arial" w:hAnsi="Arial"/>
                <w:b/>
              </w:rPr>
            </w:pPr>
            <w:r>
              <w:rPr>
                <w:noProof/>
              </w:rPr>
              <w:drawing>
                <wp:inline distT="0" distB="0" distL="0" distR="0" wp14:anchorId="21C491DE" wp14:editId="0D1CB2FD">
                  <wp:extent cx="2200275" cy="222513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0275" cy="2225137"/>
                          </a:xfrm>
                          <a:prstGeom prst="rect">
                            <a:avLst/>
                          </a:prstGeom>
                        </pic:spPr>
                      </pic:pic>
                    </a:graphicData>
                  </a:graphic>
                </wp:inline>
              </w:drawing>
            </w:r>
          </w:p>
        </w:tc>
      </w:tr>
      <w:tr w:rsidR="008B4F53" w:rsidTr="006A5A47">
        <w:tc>
          <w:tcPr>
            <w:tcW w:w="4855" w:type="dxa"/>
            <w:tcBorders>
              <w:top w:val="nil"/>
              <w:left w:val="nil"/>
              <w:bottom w:val="nil"/>
              <w:right w:val="nil"/>
            </w:tcBorders>
          </w:tcPr>
          <w:p w:rsidR="008B4F53" w:rsidRDefault="00C66843" w:rsidP="00406517">
            <w:pPr>
              <w:jc w:val="center"/>
              <w:rPr>
                <w:rFonts w:ascii="Arial" w:hAnsi="Arial"/>
                <w:b/>
              </w:rPr>
            </w:pPr>
            <w:r>
              <w:rPr>
                <w:noProof/>
              </w:rPr>
              <w:lastRenderedPageBreak/>
              <w:drawing>
                <wp:inline distT="0" distB="0" distL="0" distR="0" wp14:anchorId="230BB411" wp14:editId="1307C1C7">
                  <wp:extent cx="2221702" cy="22383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22654" cy="2239335"/>
                          </a:xfrm>
                          <a:prstGeom prst="rect">
                            <a:avLst/>
                          </a:prstGeom>
                        </pic:spPr>
                      </pic:pic>
                    </a:graphicData>
                  </a:graphic>
                </wp:inline>
              </w:drawing>
            </w:r>
          </w:p>
        </w:tc>
        <w:tc>
          <w:tcPr>
            <w:tcW w:w="4721" w:type="dxa"/>
            <w:tcBorders>
              <w:top w:val="nil"/>
              <w:left w:val="nil"/>
              <w:bottom w:val="nil"/>
              <w:right w:val="nil"/>
            </w:tcBorders>
          </w:tcPr>
          <w:p w:rsidR="008B4F53" w:rsidRDefault="00E46358" w:rsidP="00406517">
            <w:pPr>
              <w:jc w:val="center"/>
              <w:rPr>
                <w:rFonts w:ascii="Arial" w:hAnsi="Arial"/>
                <w:b/>
              </w:rPr>
            </w:pPr>
            <w:r>
              <w:rPr>
                <w:noProof/>
              </w:rPr>
              <w:drawing>
                <wp:inline distT="0" distB="0" distL="0" distR="0" wp14:anchorId="2BA19B5A" wp14:editId="71D19E0A">
                  <wp:extent cx="2217532" cy="2238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15121" cy="2235941"/>
                          </a:xfrm>
                          <a:prstGeom prst="rect">
                            <a:avLst/>
                          </a:prstGeom>
                        </pic:spPr>
                      </pic:pic>
                    </a:graphicData>
                  </a:graphic>
                </wp:inline>
              </w:drawing>
            </w:r>
          </w:p>
        </w:tc>
      </w:tr>
      <w:tr w:rsidR="00C84577" w:rsidTr="006A5A47">
        <w:tc>
          <w:tcPr>
            <w:tcW w:w="4855" w:type="dxa"/>
            <w:tcBorders>
              <w:top w:val="nil"/>
              <w:left w:val="nil"/>
              <w:bottom w:val="nil"/>
              <w:right w:val="nil"/>
            </w:tcBorders>
          </w:tcPr>
          <w:p w:rsidR="0060067F" w:rsidRDefault="0060067F" w:rsidP="0060067F">
            <w:pPr>
              <w:rPr>
                <w:rFonts w:ascii="Arial" w:hAnsi="Arial"/>
                <w:b/>
                <w:sz w:val="22"/>
                <w:szCs w:val="22"/>
              </w:rPr>
            </w:pPr>
            <w:r>
              <w:rPr>
                <w:rFonts w:ascii="Arial" w:hAnsi="Arial"/>
                <w:b/>
                <w:sz w:val="22"/>
                <w:szCs w:val="22"/>
              </w:rPr>
              <w:t xml:space="preserve">         </w:t>
            </w:r>
          </w:p>
          <w:p w:rsidR="0060067F" w:rsidRDefault="0060067F" w:rsidP="0060067F">
            <w:pPr>
              <w:rPr>
                <w:rFonts w:ascii="Arial" w:hAnsi="Arial"/>
                <w:b/>
                <w:sz w:val="22"/>
                <w:szCs w:val="22"/>
              </w:rPr>
            </w:pPr>
          </w:p>
          <w:p w:rsidR="0060067F" w:rsidRPr="009A3DA1" w:rsidRDefault="0060067F" w:rsidP="0060067F">
            <w:pPr>
              <w:rPr>
                <w:rFonts w:ascii="Arial" w:hAnsi="Arial"/>
                <w:b/>
                <w:sz w:val="22"/>
                <w:szCs w:val="22"/>
              </w:rPr>
            </w:pPr>
            <w:r>
              <w:rPr>
                <w:rFonts w:ascii="Arial" w:hAnsi="Arial"/>
                <w:b/>
                <w:sz w:val="22"/>
                <w:szCs w:val="22"/>
              </w:rPr>
              <w:t xml:space="preserve">          </w:t>
            </w:r>
            <w:r w:rsidRPr="009A3DA1">
              <w:rPr>
                <w:rFonts w:ascii="Arial" w:hAnsi="Arial"/>
                <w:b/>
                <w:sz w:val="22"/>
                <w:szCs w:val="22"/>
              </w:rPr>
              <w:t>Rooms with permanent ID:</w:t>
            </w:r>
          </w:p>
          <w:p w:rsidR="0060067F" w:rsidRPr="009A3DA1" w:rsidRDefault="0060067F" w:rsidP="0060067F">
            <w:pPr>
              <w:jc w:val="center"/>
              <w:rPr>
                <w:rFonts w:ascii="Arial" w:hAnsi="Arial"/>
                <w:b/>
                <w:sz w:val="22"/>
                <w:szCs w:val="22"/>
              </w:rPr>
            </w:pPr>
          </w:p>
          <w:p w:rsidR="0060067F" w:rsidRDefault="0060067F" w:rsidP="0060067F">
            <w:pPr>
              <w:rPr>
                <w:rFonts w:ascii="Arial" w:hAnsi="Arial" w:cs="Arial"/>
                <w:b/>
                <w:sz w:val="22"/>
                <w:szCs w:val="22"/>
              </w:rPr>
            </w:pPr>
            <w:r>
              <w:rPr>
                <w:rFonts w:ascii="Arial" w:hAnsi="Arial" w:cs="Arial"/>
                <w:b/>
                <w:sz w:val="22"/>
                <w:szCs w:val="22"/>
              </w:rPr>
              <w:t xml:space="preserve">          </w:t>
            </w:r>
            <w:r w:rsidRPr="009A3DA1">
              <w:rPr>
                <w:rFonts w:ascii="Arial" w:hAnsi="Arial" w:cs="Arial"/>
                <w:b/>
                <w:sz w:val="22"/>
                <w:szCs w:val="22"/>
              </w:rPr>
              <w:t xml:space="preserve">Building Operator </w:t>
            </w:r>
          </w:p>
          <w:p w:rsidR="0060067F" w:rsidRDefault="0060067F" w:rsidP="0060067F">
            <w:pPr>
              <w:rPr>
                <w:rFonts w:ascii="Arial" w:hAnsi="Arial" w:cs="Arial"/>
                <w:b/>
                <w:sz w:val="22"/>
                <w:szCs w:val="22"/>
              </w:rPr>
            </w:pPr>
            <w:r>
              <w:rPr>
                <w:rFonts w:ascii="Arial" w:hAnsi="Arial" w:cs="Arial"/>
                <w:b/>
                <w:sz w:val="22"/>
                <w:szCs w:val="22"/>
              </w:rPr>
              <w:t xml:space="preserve">          </w:t>
            </w:r>
            <w:r w:rsidRPr="009A3DA1">
              <w:rPr>
                <w:rFonts w:ascii="Arial" w:hAnsi="Arial" w:cs="Arial"/>
                <w:b/>
                <w:sz w:val="22"/>
                <w:szCs w:val="22"/>
              </w:rPr>
              <w:t>Building Operator Storage</w:t>
            </w:r>
          </w:p>
          <w:p w:rsidR="0060067F" w:rsidRDefault="0060067F" w:rsidP="0060067F">
            <w:pPr>
              <w:rPr>
                <w:rFonts w:ascii="Arial" w:hAnsi="Arial" w:cs="Arial"/>
                <w:b/>
                <w:sz w:val="22"/>
                <w:szCs w:val="22"/>
              </w:rPr>
            </w:pPr>
            <w:r>
              <w:rPr>
                <w:rFonts w:ascii="Arial" w:hAnsi="Arial" w:cs="Arial"/>
                <w:b/>
                <w:sz w:val="22"/>
                <w:szCs w:val="22"/>
              </w:rPr>
              <w:t xml:space="preserve">          </w:t>
            </w:r>
            <w:r w:rsidRPr="009A3DA1">
              <w:rPr>
                <w:rFonts w:ascii="Arial" w:hAnsi="Arial" w:cs="Arial"/>
                <w:b/>
                <w:sz w:val="22"/>
                <w:szCs w:val="22"/>
              </w:rPr>
              <w:t>Communication Closet</w:t>
            </w:r>
          </w:p>
          <w:p w:rsidR="0060067F" w:rsidRDefault="0060067F" w:rsidP="0060067F">
            <w:pPr>
              <w:rPr>
                <w:rFonts w:ascii="Arial" w:hAnsi="Arial" w:cs="Arial"/>
                <w:b/>
                <w:sz w:val="22"/>
                <w:szCs w:val="22"/>
              </w:rPr>
            </w:pPr>
            <w:r>
              <w:rPr>
                <w:rFonts w:ascii="Arial" w:hAnsi="Arial" w:cs="Arial"/>
                <w:b/>
                <w:sz w:val="22"/>
                <w:szCs w:val="22"/>
              </w:rPr>
              <w:t xml:space="preserve">          </w:t>
            </w:r>
            <w:r w:rsidRPr="009A3DA1">
              <w:rPr>
                <w:rFonts w:ascii="Arial" w:hAnsi="Arial" w:cs="Arial"/>
                <w:b/>
                <w:sz w:val="22"/>
                <w:szCs w:val="22"/>
              </w:rPr>
              <w:t>Custodial Closet</w:t>
            </w:r>
          </w:p>
          <w:p w:rsidR="0060067F" w:rsidRDefault="0060067F" w:rsidP="0060067F">
            <w:pPr>
              <w:rPr>
                <w:rFonts w:ascii="Arial" w:hAnsi="Arial"/>
                <w:b/>
                <w:sz w:val="22"/>
                <w:szCs w:val="22"/>
              </w:rPr>
            </w:pPr>
            <w:r>
              <w:rPr>
                <w:rFonts w:ascii="Arial" w:hAnsi="Arial" w:cs="Arial"/>
                <w:b/>
                <w:sz w:val="22"/>
                <w:szCs w:val="22"/>
              </w:rPr>
              <w:t xml:space="preserve">          </w:t>
            </w:r>
            <w:r w:rsidRPr="009A3DA1">
              <w:rPr>
                <w:rFonts w:ascii="Arial" w:hAnsi="Arial" w:cs="Arial"/>
                <w:b/>
                <w:sz w:val="22"/>
                <w:szCs w:val="22"/>
              </w:rPr>
              <w:t xml:space="preserve">Electrical Closet </w:t>
            </w:r>
          </w:p>
          <w:p w:rsidR="0060067F" w:rsidRPr="009A3DA1" w:rsidRDefault="0060067F" w:rsidP="0060067F">
            <w:pPr>
              <w:rPr>
                <w:rFonts w:ascii="Arial" w:hAnsi="Arial"/>
                <w:b/>
                <w:sz w:val="22"/>
                <w:szCs w:val="22"/>
              </w:rPr>
            </w:pPr>
            <w:r>
              <w:rPr>
                <w:rFonts w:ascii="Arial" w:hAnsi="Arial"/>
                <w:b/>
                <w:sz w:val="22"/>
                <w:szCs w:val="22"/>
              </w:rPr>
              <w:t xml:space="preserve">          </w:t>
            </w:r>
            <w:r w:rsidRPr="009A3DA1">
              <w:rPr>
                <w:rFonts w:ascii="Arial" w:hAnsi="Arial"/>
                <w:b/>
                <w:sz w:val="22"/>
                <w:szCs w:val="22"/>
              </w:rPr>
              <w:t>Elevator Equipment Room</w:t>
            </w:r>
          </w:p>
          <w:p w:rsidR="0060067F" w:rsidRPr="009A3DA1" w:rsidRDefault="0060067F" w:rsidP="0060067F">
            <w:pPr>
              <w:rPr>
                <w:rFonts w:ascii="Arial" w:hAnsi="Arial"/>
                <w:b/>
                <w:sz w:val="22"/>
                <w:szCs w:val="22"/>
              </w:rPr>
            </w:pPr>
            <w:r>
              <w:rPr>
                <w:rFonts w:ascii="Arial" w:hAnsi="Arial"/>
                <w:b/>
                <w:sz w:val="22"/>
                <w:szCs w:val="22"/>
              </w:rPr>
              <w:t xml:space="preserve">          </w:t>
            </w:r>
            <w:r w:rsidRPr="009A3DA1">
              <w:rPr>
                <w:rFonts w:ascii="Arial" w:hAnsi="Arial"/>
                <w:b/>
                <w:sz w:val="22"/>
                <w:szCs w:val="22"/>
              </w:rPr>
              <w:t>Kitchen</w:t>
            </w:r>
          </w:p>
          <w:p w:rsidR="0060067F" w:rsidRDefault="0060067F" w:rsidP="0060067F">
            <w:pPr>
              <w:rPr>
                <w:rFonts w:ascii="Arial" w:hAnsi="Arial"/>
                <w:b/>
                <w:sz w:val="22"/>
                <w:szCs w:val="22"/>
              </w:rPr>
            </w:pPr>
            <w:r>
              <w:rPr>
                <w:rFonts w:ascii="Arial" w:hAnsi="Arial"/>
                <w:b/>
                <w:sz w:val="22"/>
                <w:szCs w:val="22"/>
              </w:rPr>
              <w:t xml:space="preserve">          </w:t>
            </w:r>
            <w:r w:rsidRPr="009A3DA1">
              <w:rPr>
                <w:rFonts w:ascii="Arial" w:hAnsi="Arial"/>
                <w:b/>
                <w:sz w:val="22"/>
                <w:szCs w:val="22"/>
              </w:rPr>
              <w:t xml:space="preserve">Lactation Room </w:t>
            </w:r>
          </w:p>
          <w:p w:rsidR="0060067F" w:rsidRPr="009A3DA1" w:rsidRDefault="0060067F" w:rsidP="0060067F">
            <w:pPr>
              <w:rPr>
                <w:rFonts w:ascii="Arial" w:hAnsi="Arial"/>
                <w:b/>
                <w:sz w:val="22"/>
                <w:szCs w:val="22"/>
              </w:rPr>
            </w:pPr>
            <w:r>
              <w:rPr>
                <w:rFonts w:ascii="Arial" w:hAnsi="Arial"/>
                <w:b/>
                <w:sz w:val="22"/>
                <w:szCs w:val="22"/>
              </w:rPr>
              <w:t xml:space="preserve">          Me</w:t>
            </w:r>
            <w:r w:rsidRPr="009A3DA1">
              <w:rPr>
                <w:rFonts w:ascii="Arial" w:hAnsi="Arial"/>
                <w:b/>
                <w:sz w:val="22"/>
                <w:szCs w:val="22"/>
              </w:rPr>
              <w:t>chanical Room</w:t>
            </w:r>
          </w:p>
          <w:p w:rsidR="0060067F" w:rsidRPr="009A3DA1" w:rsidRDefault="0060067F" w:rsidP="0060067F">
            <w:pPr>
              <w:rPr>
                <w:rFonts w:ascii="Arial" w:hAnsi="Arial"/>
                <w:b/>
                <w:sz w:val="22"/>
                <w:szCs w:val="22"/>
              </w:rPr>
            </w:pPr>
            <w:r>
              <w:rPr>
                <w:rFonts w:ascii="Arial" w:hAnsi="Arial"/>
                <w:b/>
                <w:sz w:val="22"/>
                <w:szCs w:val="22"/>
              </w:rPr>
              <w:t xml:space="preserve">          S</w:t>
            </w:r>
            <w:r w:rsidRPr="009A3DA1">
              <w:rPr>
                <w:rFonts w:ascii="Arial" w:hAnsi="Arial"/>
                <w:b/>
                <w:sz w:val="22"/>
                <w:szCs w:val="22"/>
              </w:rPr>
              <w:t>taff Only</w:t>
            </w:r>
          </w:p>
          <w:p w:rsidR="0060067F" w:rsidRPr="009A3DA1" w:rsidRDefault="0060067F" w:rsidP="0060067F">
            <w:pPr>
              <w:rPr>
                <w:rFonts w:ascii="Arial" w:hAnsi="Arial"/>
                <w:b/>
                <w:sz w:val="22"/>
                <w:szCs w:val="22"/>
              </w:rPr>
            </w:pPr>
            <w:r>
              <w:rPr>
                <w:rFonts w:ascii="Arial" w:hAnsi="Arial"/>
                <w:b/>
                <w:sz w:val="22"/>
                <w:szCs w:val="22"/>
              </w:rPr>
              <w:t xml:space="preserve">          </w:t>
            </w:r>
            <w:r w:rsidRPr="009A3DA1">
              <w:rPr>
                <w:rFonts w:ascii="Arial" w:hAnsi="Arial"/>
                <w:b/>
                <w:sz w:val="22"/>
                <w:szCs w:val="22"/>
              </w:rPr>
              <w:t>Storage Room</w:t>
            </w:r>
          </w:p>
          <w:p w:rsidR="00730CF4" w:rsidRDefault="00730CF4" w:rsidP="00730CF4">
            <w:pPr>
              <w:rPr>
                <w:rFonts w:ascii="Arial" w:hAnsi="Arial"/>
                <w:b/>
              </w:rPr>
            </w:pPr>
          </w:p>
        </w:tc>
        <w:tc>
          <w:tcPr>
            <w:tcW w:w="4721" w:type="dxa"/>
            <w:tcBorders>
              <w:top w:val="nil"/>
              <w:left w:val="nil"/>
              <w:bottom w:val="nil"/>
              <w:right w:val="nil"/>
            </w:tcBorders>
          </w:tcPr>
          <w:p w:rsidR="00C84577" w:rsidRDefault="00730CF4" w:rsidP="00700D76">
            <w:pPr>
              <w:jc w:val="center"/>
              <w:rPr>
                <w:rFonts w:ascii="Arial" w:hAnsi="Arial"/>
                <w:b/>
              </w:rPr>
            </w:pPr>
            <w:r>
              <w:rPr>
                <w:noProof/>
              </w:rPr>
              <w:drawing>
                <wp:inline distT="0" distB="0" distL="0" distR="0" wp14:anchorId="740A7669" wp14:editId="506D9780">
                  <wp:extent cx="2262625" cy="233362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7197"/>
                          <a:stretch/>
                        </pic:blipFill>
                        <pic:spPr bwMode="auto">
                          <a:xfrm>
                            <a:off x="0" y="0"/>
                            <a:ext cx="2275295" cy="2346693"/>
                          </a:xfrm>
                          <a:prstGeom prst="rect">
                            <a:avLst/>
                          </a:prstGeom>
                          <a:ln>
                            <a:noFill/>
                          </a:ln>
                          <a:extLst>
                            <a:ext uri="{53640926-AAD7-44D8-BBD7-CCE9431645EC}">
                              <a14:shadowObscured xmlns:a14="http://schemas.microsoft.com/office/drawing/2010/main"/>
                            </a:ext>
                          </a:extLst>
                        </pic:spPr>
                      </pic:pic>
                    </a:graphicData>
                  </a:graphic>
                </wp:inline>
              </w:drawing>
            </w:r>
          </w:p>
        </w:tc>
      </w:tr>
      <w:tr w:rsidR="0020746C" w:rsidTr="006A5A47">
        <w:tc>
          <w:tcPr>
            <w:tcW w:w="4855" w:type="dxa"/>
            <w:tcBorders>
              <w:top w:val="nil"/>
              <w:left w:val="nil"/>
              <w:bottom w:val="nil"/>
              <w:right w:val="nil"/>
            </w:tcBorders>
          </w:tcPr>
          <w:p w:rsidR="0020746C" w:rsidRDefault="0020746C" w:rsidP="00730CF4">
            <w:pPr>
              <w:rPr>
                <w:rFonts w:ascii="Arial" w:hAnsi="Arial"/>
                <w:b/>
              </w:rPr>
            </w:pPr>
          </w:p>
        </w:tc>
        <w:tc>
          <w:tcPr>
            <w:tcW w:w="4721" w:type="dxa"/>
            <w:tcBorders>
              <w:top w:val="nil"/>
              <w:left w:val="nil"/>
              <w:bottom w:val="nil"/>
              <w:right w:val="nil"/>
            </w:tcBorders>
          </w:tcPr>
          <w:p w:rsidR="0020746C" w:rsidRDefault="0020746C" w:rsidP="00700D76">
            <w:pPr>
              <w:jc w:val="center"/>
              <w:rPr>
                <w:noProof/>
              </w:rPr>
            </w:pPr>
          </w:p>
        </w:tc>
      </w:tr>
      <w:tr w:rsidR="0020746C" w:rsidTr="006A5A47">
        <w:tc>
          <w:tcPr>
            <w:tcW w:w="4855" w:type="dxa"/>
            <w:tcBorders>
              <w:top w:val="nil"/>
              <w:left w:val="nil"/>
              <w:bottom w:val="nil"/>
              <w:right w:val="nil"/>
            </w:tcBorders>
          </w:tcPr>
          <w:p w:rsidR="0020746C" w:rsidRDefault="0020746C" w:rsidP="0020746C">
            <w:pPr>
              <w:rPr>
                <w:rFonts w:ascii="Arial" w:hAnsi="Arial"/>
                <w:b/>
              </w:rPr>
            </w:pPr>
          </w:p>
        </w:tc>
        <w:tc>
          <w:tcPr>
            <w:tcW w:w="4721" w:type="dxa"/>
            <w:tcBorders>
              <w:top w:val="nil"/>
              <w:left w:val="nil"/>
              <w:bottom w:val="nil"/>
              <w:right w:val="nil"/>
            </w:tcBorders>
          </w:tcPr>
          <w:p w:rsidR="0020746C" w:rsidRDefault="0020746C" w:rsidP="00700D76">
            <w:pPr>
              <w:jc w:val="center"/>
              <w:rPr>
                <w:noProof/>
              </w:rPr>
            </w:pPr>
          </w:p>
        </w:tc>
      </w:tr>
      <w:tr w:rsidR="0020746C" w:rsidTr="006A5A47">
        <w:tc>
          <w:tcPr>
            <w:tcW w:w="4855" w:type="dxa"/>
            <w:tcBorders>
              <w:top w:val="nil"/>
              <w:left w:val="nil"/>
              <w:bottom w:val="nil"/>
              <w:right w:val="nil"/>
            </w:tcBorders>
          </w:tcPr>
          <w:p w:rsidR="0020746C" w:rsidRDefault="0060067F" w:rsidP="0060067F">
            <w:pPr>
              <w:rPr>
                <w:rFonts w:ascii="Arial" w:hAnsi="Arial"/>
                <w:b/>
              </w:rPr>
            </w:pPr>
            <w:r>
              <w:rPr>
                <w:rFonts w:ascii="Arial" w:hAnsi="Arial"/>
                <w:b/>
                <w:sz w:val="22"/>
                <w:szCs w:val="22"/>
              </w:rPr>
              <w:t xml:space="preserve"> </w:t>
            </w:r>
          </w:p>
        </w:tc>
        <w:tc>
          <w:tcPr>
            <w:tcW w:w="4721" w:type="dxa"/>
            <w:tcBorders>
              <w:top w:val="nil"/>
              <w:left w:val="nil"/>
              <w:bottom w:val="nil"/>
              <w:right w:val="nil"/>
            </w:tcBorders>
          </w:tcPr>
          <w:p w:rsidR="0020746C" w:rsidRDefault="0020746C" w:rsidP="00700D76">
            <w:pPr>
              <w:jc w:val="center"/>
              <w:rPr>
                <w:noProof/>
              </w:rPr>
            </w:pPr>
          </w:p>
        </w:tc>
      </w:tr>
    </w:tbl>
    <w:p w:rsidR="0064141B" w:rsidRDefault="0064141B">
      <w:pPr>
        <w:jc w:val="both"/>
        <w:rPr>
          <w:rFonts w:ascii="Arial" w:hAnsi="Arial"/>
        </w:rPr>
      </w:pPr>
    </w:p>
    <w:p w:rsidR="0064141B" w:rsidRDefault="0064141B">
      <w:pPr>
        <w:rPr>
          <w:rFonts w:ascii="Arial" w:hAnsi="Arial"/>
        </w:rPr>
      </w:pPr>
      <w:r>
        <w:rPr>
          <w:rFonts w:ascii="Arial" w:hAnsi="Arial"/>
        </w:rPr>
        <w:br w:type="page"/>
      </w:r>
    </w:p>
    <w:p w:rsidR="0064141B" w:rsidRPr="00F74A10" w:rsidRDefault="00F74A10" w:rsidP="00F74A10">
      <w:pPr>
        <w:ind w:left="360"/>
        <w:jc w:val="both"/>
        <w:rPr>
          <w:rFonts w:ascii="Arial" w:hAnsi="Arial"/>
          <w:b/>
          <w:sz w:val="24"/>
        </w:rPr>
      </w:pPr>
      <w:r>
        <w:rPr>
          <w:rFonts w:ascii="Arial" w:hAnsi="Arial"/>
          <w:b/>
          <w:sz w:val="24"/>
        </w:rPr>
        <w:lastRenderedPageBreak/>
        <w:t xml:space="preserve">3.2 - </w:t>
      </w:r>
      <w:r w:rsidR="00730CF4" w:rsidRPr="00F74A10">
        <w:rPr>
          <w:rFonts w:ascii="Arial" w:hAnsi="Arial"/>
          <w:b/>
          <w:sz w:val="24"/>
        </w:rPr>
        <w:t>Restroom Identification Signage</w:t>
      </w:r>
    </w:p>
    <w:p w:rsidR="00730CF4" w:rsidRPr="00730CF4" w:rsidRDefault="00730CF4">
      <w:pPr>
        <w:jc w:val="both"/>
        <w:rPr>
          <w:rFonts w:ascii="Arial" w:hAnsi="Arial"/>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1"/>
      </w:tblGrid>
      <w:tr w:rsidR="0064141B" w:rsidTr="00730CF4">
        <w:tc>
          <w:tcPr>
            <w:tcW w:w="4788" w:type="dxa"/>
          </w:tcPr>
          <w:p w:rsidR="0064141B" w:rsidRDefault="0064141B" w:rsidP="0064141B">
            <w:pPr>
              <w:jc w:val="center"/>
              <w:rPr>
                <w:rFonts w:ascii="Arial" w:hAnsi="Arial"/>
              </w:rPr>
            </w:pPr>
            <w:r>
              <w:rPr>
                <w:noProof/>
              </w:rPr>
              <w:drawing>
                <wp:inline distT="0" distB="0" distL="0" distR="0" wp14:anchorId="23FBEAE9" wp14:editId="126FBFF8">
                  <wp:extent cx="2072041" cy="20955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78874" cy="2102410"/>
                          </a:xfrm>
                          <a:prstGeom prst="rect">
                            <a:avLst/>
                          </a:prstGeom>
                        </pic:spPr>
                      </pic:pic>
                    </a:graphicData>
                  </a:graphic>
                </wp:inline>
              </w:drawing>
            </w:r>
          </w:p>
        </w:tc>
        <w:tc>
          <w:tcPr>
            <w:tcW w:w="4788" w:type="dxa"/>
          </w:tcPr>
          <w:p w:rsidR="0064141B" w:rsidRDefault="0064141B" w:rsidP="0064141B">
            <w:pPr>
              <w:jc w:val="center"/>
              <w:rPr>
                <w:rFonts w:ascii="Arial" w:hAnsi="Arial"/>
              </w:rPr>
            </w:pPr>
            <w:r>
              <w:rPr>
                <w:noProof/>
              </w:rPr>
              <w:drawing>
                <wp:inline distT="0" distB="0" distL="0" distR="0" wp14:anchorId="64243FF8" wp14:editId="5DB6F3BE">
                  <wp:extent cx="2066795" cy="2095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68286" cy="2097012"/>
                          </a:xfrm>
                          <a:prstGeom prst="rect">
                            <a:avLst/>
                          </a:prstGeom>
                        </pic:spPr>
                      </pic:pic>
                    </a:graphicData>
                  </a:graphic>
                </wp:inline>
              </w:drawing>
            </w:r>
          </w:p>
        </w:tc>
      </w:tr>
      <w:tr w:rsidR="0064141B" w:rsidTr="00730CF4">
        <w:tc>
          <w:tcPr>
            <w:tcW w:w="4788" w:type="dxa"/>
          </w:tcPr>
          <w:p w:rsidR="0064141B" w:rsidRDefault="0064141B" w:rsidP="0064141B">
            <w:pPr>
              <w:jc w:val="center"/>
              <w:rPr>
                <w:rFonts w:ascii="Arial" w:hAnsi="Arial"/>
              </w:rPr>
            </w:pPr>
            <w:r>
              <w:rPr>
                <w:noProof/>
              </w:rPr>
              <w:drawing>
                <wp:inline distT="0" distB="0" distL="0" distR="0" wp14:anchorId="6460DCEA" wp14:editId="7307F544">
                  <wp:extent cx="2085975" cy="2113473"/>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88715" cy="2116249"/>
                          </a:xfrm>
                          <a:prstGeom prst="rect">
                            <a:avLst/>
                          </a:prstGeom>
                        </pic:spPr>
                      </pic:pic>
                    </a:graphicData>
                  </a:graphic>
                </wp:inline>
              </w:drawing>
            </w:r>
          </w:p>
        </w:tc>
        <w:tc>
          <w:tcPr>
            <w:tcW w:w="4788" w:type="dxa"/>
          </w:tcPr>
          <w:p w:rsidR="0064141B" w:rsidRDefault="0064141B" w:rsidP="0064141B">
            <w:pPr>
              <w:jc w:val="center"/>
              <w:rPr>
                <w:rFonts w:ascii="Arial" w:hAnsi="Arial"/>
              </w:rPr>
            </w:pPr>
            <w:r>
              <w:rPr>
                <w:noProof/>
              </w:rPr>
              <w:drawing>
                <wp:inline distT="0" distB="0" distL="0" distR="0" wp14:anchorId="13592000" wp14:editId="5D2D61DC">
                  <wp:extent cx="2065524" cy="20859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65524" cy="2085975"/>
                          </a:xfrm>
                          <a:prstGeom prst="rect">
                            <a:avLst/>
                          </a:prstGeom>
                        </pic:spPr>
                      </pic:pic>
                    </a:graphicData>
                  </a:graphic>
                </wp:inline>
              </w:drawing>
            </w:r>
          </w:p>
        </w:tc>
      </w:tr>
      <w:tr w:rsidR="0064141B" w:rsidTr="00730CF4">
        <w:tc>
          <w:tcPr>
            <w:tcW w:w="4788" w:type="dxa"/>
          </w:tcPr>
          <w:p w:rsidR="0064141B" w:rsidRDefault="0064141B" w:rsidP="0064141B">
            <w:pPr>
              <w:jc w:val="center"/>
              <w:rPr>
                <w:rFonts w:ascii="Arial" w:hAnsi="Arial"/>
              </w:rPr>
            </w:pPr>
            <w:r>
              <w:rPr>
                <w:noProof/>
              </w:rPr>
              <w:drawing>
                <wp:inline distT="0" distB="0" distL="0" distR="0" wp14:anchorId="03CD1227" wp14:editId="6D3E02FC">
                  <wp:extent cx="2102615" cy="2131877"/>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06705" cy="2136024"/>
                          </a:xfrm>
                          <a:prstGeom prst="rect">
                            <a:avLst/>
                          </a:prstGeom>
                        </pic:spPr>
                      </pic:pic>
                    </a:graphicData>
                  </a:graphic>
                </wp:inline>
              </w:drawing>
            </w:r>
          </w:p>
        </w:tc>
        <w:tc>
          <w:tcPr>
            <w:tcW w:w="4788" w:type="dxa"/>
          </w:tcPr>
          <w:p w:rsidR="0064141B" w:rsidRDefault="0064141B" w:rsidP="0064141B">
            <w:pPr>
              <w:jc w:val="center"/>
              <w:rPr>
                <w:rFonts w:ascii="Arial" w:hAnsi="Arial"/>
              </w:rPr>
            </w:pPr>
            <w:r>
              <w:rPr>
                <w:noProof/>
              </w:rPr>
              <w:drawing>
                <wp:inline distT="0" distB="0" distL="0" distR="0" wp14:anchorId="7F056CD0" wp14:editId="0E2C5DBA">
                  <wp:extent cx="2112682" cy="21336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12682" cy="2133600"/>
                          </a:xfrm>
                          <a:prstGeom prst="rect">
                            <a:avLst/>
                          </a:prstGeom>
                        </pic:spPr>
                      </pic:pic>
                    </a:graphicData>
                  </a:graphic>
                </wp:inline>
              </w:drawing>
            </w:r>
          </w:p>
        </w:tc>
      </w:tr>
    </w:tbl>
    <w:p w:rsidR="009609AE" w:rsidRDefault="009609AE" w:rsidP="00010FCC">
      <w:pPr>
        <w:ind w:left="360"/>
        <w:jc w:val="both"/>
        <w:rPr>
          <w:rFonts w:ascii="Arial" w:hAnsi="Arial"/>
        </w:rPr>
      </w:pPr>
    </w:p>
    <w:p w:rsidR="009609AE" w:rsidRDefault="009609AE" w:rsidP="00010FCC">
      <w:pPr>
        <w:ind w:left="360"/>
        <w:jc w:val="both"/>
        <w:rPr>
          <w:rFonts w:ascii="Arial" w:hAnsi="Arial"/>
        </w:rPr>
      </w:pPr>
    </w:p>
    <w:p w:rsidR="009609AE" w:rsidRDefault="009609AE" w:rsidP="00010FCC">
      <w:pPr>
        <w:ind w:left="360"/>
        <w:jc w:val="both"/>
        <w:rPr>
          <w:rFonts w:ascii="Arial" w:hAnsi="Arial"/>
        </w:rPr>
      </w:pPr>
      <w:r>
        <w:rPr>
          <w:bCs/>
          <w:noProof/>
        </w:rPr>
        <w:lastRenderedPageBreak/>
        <w:drawing>
          <wp:inline distT="0" distB="0" distL="0" distR="0">
            <wp:extent cx="2269715" cy="316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4806" cy="3169392"/>
                    </a:xfrm>
                    <a:prstGeom prst="rect">
                      <a:avLst/>
                    </a:prstGeom>
                    <a:noFill/>
                    <a:ln>
                      <a:noFill/>
                    </a:ln>
                  </pic:spPr>
                </pic:pic>
              </a:graphicData>
            </a:graphic>
          </wp:inline>
        </w:drawing>
      </w:r>
    </w:p>
    <w:p w:rsidR="009609AE" w:rsidRDefault="009609AE" w:rsidP="00010FCC">
      <w:pPr>
        <w:ind w:left="360"/>
        <w:jc w:val="both"/>
        <w:rPr>
          <w:rFonts w:ascii="Arial" w:hAnsi="Arial"/>
        </w:rPr>
      </w:pPr>
    </w:p>
    <w:p w:rsidR="004B6E8B" w:rsidRDefault="00D35BD3" w:rsidP="00010FCC">
      <w:pPr>
        <w:ind w:left="360"/>
        <w:jc w:val="both"/>
        <w:rPr>
          <w:rFonts w:ascii="Arial" w:hAnsi="Arial"/>
          <w:sz w:val="22"/>
          <w:szCs w:val="22"/>
        </w:rPr>
      </w:pPr>
      <w:r w:rsidRPr="004B6E8B">
        <w:rPr>
          <w:rFonts w:ascii="Arial" w:hAnsi="Arial"/>
          <w:sz w:val="22"/>
          <w:szCs w:val="22"/>
        </w:rPr>
        <w:t>Use the signs on the left with the wheelchair symbol to indicate restrooms that meet ADA guidelines for accessible restrooms.</w:t>
      </w:r>
      <w:r w:rsidR="0064141B" w:rsidRPr="004B6E8B">
        <w:rPr>
          <w:rFonts w:ascii="Arial" w:hAnsi="Arial"/>
          <w:sz w:val="22"/>
          <w:szCs w:val="22"/>
        </w:rPr>
        <w:t xml:space="preserve"> For all other restrooms, use the signs on the right.</w:t>
      </w:r>
      <w:r w:rsidR="00C72C2E" w:rsidRPr="004B6E8B">
        <w:rPr>
          <w:rFonts w:ascii="Arial" w:hAnsi="Arial"/>
          <w:sz w:val="22"/>
          <w:szCs w:val="22"/>
        </w:rPr>
        <w:t xml:space="preserve"> </w:t>
      </w:r>
      <w:r w:rsidR="00C72C2E" w:rsidRPr="004B6E8B">
        <w:rPr>
          <w:rFonts w:ascii="Arial" w:hAnsi="Arial"/>
          <w:sz w:val="22"/>
          <w:szCs w:val="22"/>
          <w:u w:val="single"/>
        </w:rPr>
        <w:t>The Room Number must be on the sign.</w:t>
      </w:r>
      <w:r w:rsidR="0064141B" w:rsidRPr="004B6E8B">
        <w:rPr>
          <w:rFonts w:ascii="Arial" w:hAnsi="Arial"/>
          <w:sz w:val="22"/>
          <w:szCs w:val="22"/>
          <w:u w:val="single"/>
        </w:rPr>
        <w:t xml:space="preserve"> </w:t>
      </w:r>
      <w:r w:rsidR="0064141B" w:rsidRPr="004B6E8B">
        <w:rPr>
          <w:rFonts w:ascii="Arial" w:hAnsi="Arial"/>
          <w:sz w:val="22"/>
          <w:szCs w:val="22"/>
        </w:rPr>
        <w:t xml:space="preserve"> </w:t>
      </w:r>
    </w:p>
    <w:p w:rsidR="004B6E8B" w:rsidRDefault="004B6E8B" w:rsidP="00010FCC">
      <w:pPr>
        <w:ind w:left="360"/>
        <w:jc w:val="both"/>
        <w:rPr>
          <w:rFonts w:ascii="Arial" w:hAnsi="Arial"/>
          <w:i/>
          <w:sz w:val="22"/>
          <w:szCs w:val="22"/>
        </w:rPr>
      </w:pPr>
    </w:p>
    <w:p w:rsidR="00D35BD3" w:rsidRPr="004B6E8B" w:rsidRDefault="0064141B" w:rsidP="00010FCC">
      <w:pPr>
        <w:ind w:left="360"/>
        <w:jc w:val="both"/>
        <w:rPr>
          <w:rFonts w:ascii="Arial" w:hAnsi="Arial"/>
          <w:sz w:val="22"/>
          <w:szCs w:val="22"/>
        </w:rPr>
      </w:pPr>
      <w:r w:rsidRPr="004B6E8B">
        <w:rPr>
          <w:rFonts w:ascii="Arial" w:hAnsi="Arial"/>
          <w:i/>
          <w:sz w:val="22"/>
          <w:szCs w:val="22"/>
        </w:rPr>
        <w:t xml:space="preserve">Note: At all </w:t>
      </w:r>
      <w:r w:rsidRPr="004B6E8B">
        <w:rPr>
          <w:rFonts w:ascii="Arial" w:hAnsi="Arial"/>
          <w:i/>
          <w:sz w:val="22"/>
          <w:szCs w:val="22"/>
          <w:u w:val="single"/>
        </w:rPr>
        <w:t>non-accessible</w:t>
      </w:r>
      <w:r w:rsidRPr="004B6E8B">
        <w:rPr>
          <w:rFonts w:ascii="Arial" w:hAnsi="Arial"/>
          <w:i/>
          <w:sz w:val="22"/>
          <w:szCs w:val="22"/>
        </w:rPr>
        <w:t xml:space="preserve"> restrooms, a sign must be added indicating the location of the nearest accessible restroom.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630"/>
      </w:tblGrid>
      <w:tr w:rsidR="00EC11AE" w:rsidTr="00EC11AE">
        <w:trPr>
          <w:trHeight w:val="1800"/>
        </w:trPr>
        <w:tc>
          <w:tcPr>
            <w:tcW w:w="4788" w:type="dxa"/>
            <w:vMerge w:val="restart"/>
          </w:tcPr>
          <w:p w:rsidR="00EC11AE" w:rsidRDefault="00EC11AE" w:rsidP="00694B9F">
            <w:pPr>
              <w:jc w:val="center"/>
              <w:rPr>
                <w:rFonts w:ascii="Arial" w:hAnsi="Arial"/>
                <w:b/>
              </w:rPr>
            </w:pPr>
            <w:r>
              <w:rPr>
                <w:noProof/>
              </w:rPr>
              <w:drawing>
                <wp:inline distT="0" distB="0" distL="0" distR="0" wp14:anchorId="3EB0775D" wp14:editId="12E00DEB">
                  <wp:extent cx="2257425" cy="22887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60555" cy="2291889"/>
                          </a:xfrm>
                          <a:prstGeom prst="rect">
                            <a:avLst/>
                          </a:prstGeom>
                        </pic:spPr>
                      </pic:pic>
                    </a:graphicData>
                  </a:graphic>
                </wp:inline>
              </w:drawing>
            </w:r>
          </w:p>
        </w:tc>
        <w:tc>
          <w:tcPr>
            <w:tcW w:w="4788" w:type="dxa"/>
          </w:tcPr>
          <w:p w:rsidR="00EC11AE" w:rsidRDefault="00EC11AE" w:rsidP="00EC11AE">
            <w:pPr>
              <w:jc w:val="center"/>
              <w:rPr>
                <w:rFonts w:ascii="Arial" w:hAnsi="Arial"/>
                <w:b/>
              </w:rPr>
            </w:pPr>
            <w:r>
              <w:rPr>
                <w:noProof/>
              </w:rPr>
              <w:drawing>
                <wp:inline distT="0" distB="0" distL="0" distR="0" wp14:anchorId="3882AFC3" wp14:editId="089D98F2">
                  <wp:extent cx="1122362" cy="113347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22362" cy="1133475"/>
                          </a:xfrm>
                          <a:prstGeom prst="rect">
                            <a:avLst/>
                          </a:prstGeom>
                        </pic:spPr>
                      </pic:pic>
                    </a:graphicData>
                  </a:graphic>
                </wp:inline>
              </w:drawing>
            </w:r>
          </w:p>
        </w:tc>
      </w:tr>
      <w:tr w:rsidR="00EC11AE" w:rsidTr="00EC11AE">
        <w:trPr>
          <w:trHeight w:val="1800"/>
        </w:trPr>
        <w:tc>
          <w:tcPr>
            <w:tcW w:w="4788" w:type="dxa"/>
            <w:vMerge/>
          </w:tcPr>
          <w:p w:rsidR="00EC11AE" w:rsidRDefault="00EC11AE" w:rsidP="00694B9F">
            <w:pPr>
              <w:jc w:val="center"/>
              <w:rPr>
                <w:noProof/>
              </w:rPr>
            </w:pPr>
          </w:p>
        </w:tc>
        <w:tc>
          <w:tcPr>
            <w:tcW w:w="4788" w:type="dxa"/>
          </w:tcPr>
          <w:p w:rsidR="00EC11AE" w:rsidRDefault="00EC11AE" w:rsidP="00EC11AE">
            <w:pPr>
              <w:jc w:val="center"/>
              <w:rPr>
                <w:rFonts w:ascii="Arial" w:hAnsi="Arial"/>
                <w:b/>
              </w:rPr>
            </w:pPr>
            <w:r>
              <w:rPr>
                <w:noProof/>
              </w:rPr>
              <w:drawing>
                <wp:inline distT="0" distB="0" distL="0" distR="0" wp14:anchorId="0CA28F07" wp14:editId="5355B0FF">
                  <wp:extent cx="1127374"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30278" cy="1145945"/>
                          </a:xfrm>
                          <a:prstGeom prst="rect">
                            <a:avLst/>
                          </a:prstGeom>
                        </pic:spPr>
                      </pic:pic>
                    </a:graphicData>
                  </a:graphic>
                </wp:inline>
              </w:drawing>
            </w:r>
          </w:p>
        </w:tc>
      </w:tr>
    </w:tbl>
    <w:p w:rsidR="008A4779" w:rsidRPr="00C21DF8" w:rsidRDefault="008A4779">
      <w:pPr>
        <w:jc w:val="both"/>
        <w:rPr>
          <w:rFonts w:ascii="Arial" w:hAnsi="Arial"/>
        </w:rPr>
      </w:pPr>
    </w:p>
    <w:p w:rsidR="002A1D69" w:rsidRPr="004B6E8B" w:rsidRDefault="00C21DF8" w:rsidP="00010FCC">
      <w:pPr>
        <w:ind w:left="360"/>
        <w:rPr>
          <w:rFonts w:ascii="Arial" w:hAnsi="Arial"/>
          <w:sz w:val="22"/>
          <w:szCs w:val="22"/>
        </w:rPr>
      </w:pPr>
      <w:r w:rsidRPr="004B6E8B">
        <w:rPr>
          <w:rFonts w:ascii="Arial" w:hAnsi="Arial"/>
          <w:sz w:val="22"/>
          <w:szCs w:val="22"/>
        </w:rPr>
        <w:t xml:space="preserve">At all non-accessible restrooms, a sign must be added indicating the location of the nearest accessible restroom.  All sign edges must be </w:t>
      </w:r>
      <w:proofErr w:type="gramStart"/>
      <w:r w:rsidRPr="004B6E8B">
        <w:rPr>
          <w:rFonts w:ascii="Arial" w:hAnsi="Arial"/>
          <w:sz w:val="22"/>
          <w:szCs w:val="22"/>
        </w:rPr>
        <w:t>smooth</w:t>
      </w:r>
      <w:proofErr w:type="gramEnd"/>
      <w:r w:rsidRPr="004B6E8B">
        <w:rPr>
          <w:rFonts w:ascii="Arial" w:hAnsi="Arial"/>
          <w:sz w:val="22"/>
          <w:szCs w:val="22"/>
        </w:rPr>
        <w:t xml:space="preserve"> and corners rounded to remove sharpness.  </w:t>
      </w:r>
    </w:p>
    <w:p w:rsidR="00C21DF8" w:rsidRPr="004B6E8B" w:rsidRDefault="00C21DF8" w:rsidP="00010FCC">
      <w:pPr>
        <w:ind w:left="360"/>
        <w:rPr>
          <w:rFonts w:ascii="Arial" w:hAnsi="Arial"/>
          <w:sz w:val="22"/>
          <w:szCs w:val="22"/>
        </w:rPr>
      </w:pPr>
    </w:p>
    <w:p w:rsidR="00C21DF8" w:rsidRPr="004B6E8B" w:rsidRDefault="00C21DF8" w:rsidP="00010FCC">
      <w:pPr>
        <w:ind w:left="360"/>
        <w:rPr>
          <w:rFonts w:ascii="Arial" w:hAnsi="Arial"/>
          <w:sz w:val="22"/>
          <w:szCs w:val="22"/>
        </w:rPr>
      </w:pPr>
      <w:r w:rsidRPr="004B6E8B">
        <w:rPr>
          <w:rFonts w:ascii="Arial" w:hAnsi="Arial"/>
          <w:sz w:val="22"/>
          <w:szCs w:val="22"/>
        </w:rPr>
        <w:t xml:space="preserve">Mount sign directly below the restroom </w:t>
      </w:r>
      <w:r w:rsidR="00EC11AE" w:rsidRPr="004B6E8B">
        <w:rPr>
          <w:rFonts w:ascii="Arial" w:hAnsi="Arial"/>
          <w:sz w:val="22"/>
          <w:szCs w:val="22"/>
        </w:rPr>
        <w:t xml:space="preserve">room </w:t>
      </w:r>
      <w:r w:rsidRPr="004B6E8B">
        <w:rPr>
          <w:rFonts w:ascii="Arial" w:hAnsi="Arial"/>
          <w:sz w:val="22"/>
          <w:szCs w:val="22"/>
        </w:rPr>
        <w:t>sign leaving ¼” space between the two signs.</w:t>
      </w:r>
    </w:p>
    <w:p w:rsidR="00730CF4" w:rsidRPr="004B6E8B" w:rsidRDefault="00730CF4" w:rsidP="00010FCC">
      <w:pPr>
        <w:ind w:left="360"/>
        <w:jc w:val="both"/>
        <w:rPr>
          <w:rFonts w:ascii="Arial" w:hAnsi="Arial"/>
          <w:sz w:val="22"/>
          <w:szCs w:val="22"/>
        </w:rPr>
      </w:pPr>
    </w:p>
    <w:p w:rsidR="007130C5" w:rsidRPr="004B6E8B" w:rsidRDefault="00730CF4" w:rsidP="00010FCC">
      <w:pPr>
        <w:ind w:left="360"/>
        <w:rPr>
          <w:rFonts w:ascii="Arial" w:hAnsi="Arial"/>
          <w:sz w:val="22"/>
          <w:szCs w:val="22"/>
        </w:rPr>
      </w:pPr>
      <w:r w:rsidRPr="004B6E8B">
        <w:rPr>
          <w:rFonts w:ascii="Arial" w:hAnsi="Arial"/>
          <w:sz w:val="22"/>
          <w:szCs w:val="22"/>
        </w:rPr>
        <w:t>Tape mount to wall using ¾” double adhesive foam tape.</w:t>
      </w:r>
    </w:p>
    <w:p w:rsidR="00E37307" w:rsidRDefault="00E37307" w:rsidP="00730CF4">
      <w:pPr>
        <w:rPr>
          <w:rFonts w:ascii="Arial" w:hAnsi="Arial"/>
        </w:rPr>
      </w:pPr>
    </w:p>
    <w:p w:rsidR="00E37307" w:rsidRPr="00F95CCB" w:rsidRDefault="00E37307" w:rsidP="004B6E8B">
      <w:pPr>
        <w:ind w:left="360"/>
        <w:jc w:val="both"/>
        <w:rPr>
          <w:rFonts w:ascii="Arial" w:hAnsi="Arial"/>
          <w:b/>
          <w:sz w:val="24"/>
        </w:rPr>
      </w:pPr>
      <w:r w:rsidRPr="00F95CCB">
        <w:rPr>
          <w:rFonts w:ascii="Arial" w:hAnsi="Arial"/>
          <w:b/>
          <w:sz w:val="24"/>
        </w:rPr>
        <w:lastRenderedPageBreak/>
        <w:t>3.</w:t>
      </w:r>
      <w:r w:rsidR="00F74A10">
        <w:rPr>
          <w:rFonts w:ascii="Arial" w:hAnsi="Arial"/>
          <w:b/>
          <w:sz w:val="24"/>
        </w:rPr>
        <w:t>3</w:t>
      </w:r>
      <w:r w:rsidR="004B6E8B">
        <w:rPr>
          <w:rFonts w:ascii="Arial" w:hAnsi="Arial"/>
          <w:b/>
          <w:sz w:val="24"/>
        </w:rPr>
        <w:t xml:space="preserve"> - </w:t>
      </w:r>
      <w:r w:rsidRPr="00F95CCB">
        <w:rPr>
          <w:rFonts w:ascii="Arial" w:hAnsi="Arial"/>
          <w:b/>
          <w:sz w:val="24"/>
        </w:rPr>
        <w:t>Offices, Conference Rooms</w:t>
      </w:r>
      <w:r w:rsidR="00A827C1" w:rsidRPr="00F95CCB">
        <w:rPr>
          <w:rFonts w:ascii="Arial" w:hAnsi="Arial"/>
          <w:b/>
          <w:sz w:val="24"/>
        </w:rPr>
        <w:t>, Departments</w:t>
      </w:r>
      <w:r w:rsidRPr="00F95CCB">
        <w:rPr>
          <w:rFonts w:ascii="Arial" w:hAnsi="Arial"/>
          <w:b/>
          <w:sz w:val="24"/>
        </w:rPr>
        <w:t xml:space="preserve"> </w:t>
      </w:r>
    </w:p>
    <w:p w:rsidR="00010FCC" w:rsidRDefault="00010FCC" w:rsidP="00730CF4">
      <w:pPr>
        <w:rPr>
          <w:rFonts w:ascii="Arial" w:hAnsi="Arial"/>
          <w:b/>
        </w:rPr>
      </w:pPr>
    </w:p>
    <w:p w:rsidR="00E37307" w:rsidRPr="004B6E8B" w:rsidRDefault="00010FCC" w:rsidP="00010FCC">
      <w:pPr>
        <w:ind w:left="360"/>
        <w:rPr>
          <w:rFonts w:ascii="Arial" w:hAnsi="Arial"/>
          <w:sz w:val="22"/>
          <w:szCs w:val="22"/>
        </w:rPr>
      </w:pPr>
      <w:r w:rsidRPr="004B6E8B">
        <w:rPr>
          <w:rFonts w:ascii="Arial" w:hAnsi="Arial"/>
          <w:sz w:val="22"/>
          <w:szCs w:val="22"/>
        </w:rPr>
        <w:t>Provide a room number with copy window for spaces where the usage / occupants may change over time.  Copy window to accept card stock paper normally used for report covers.</w:t>
      </w:r>
    </w:p>
    <w:p w:rsidR="00010FCC" w:rsidRPr="00E37307" w:rsidRDefault="00010FCC" w:rsidP="00010FCC">
      <w:pPr>
        <w:ind w:left="360"/>
        <w:rPr>
          <w:rFonts w:ascii="Arial" w:hAnsi="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610"/>
      </w:tblGrid>
      <w:tr w:rsidR="00E37307" w:rsidTr="006A5A47">
        <w:tc>
          <w:tcPr>
            <w:tcW w:w="4788" w:type="dxa"/>
          </w:tcPr>
          <w:p w:rsidR="00E37307" w:rsidRDefault="00E37307" w:rsidP="00E37307">
            <w:pPr>
              <w:jc w:val="center"/>
              <w:rPr>
                <w:rFonts w:ascii="Arial" w:hAnsi="Arial"/>
                <w:sz w:val="24"/>
              </w:rPr>
            </w:pPr>
            <w:r>
              <w:rPr>
                <w:noProof/>
              </w:rPr>
              <w:drawing>
                <wp:inline distT="0" distB="0" distL="0" distR="0" wp14:anchorId="3E235853" wp14:editId="6D003733">
                  <wp:extent cx="2289347" cy="2324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9347" cy="2324100"/>
                          </a:xfrm>
                          <a:prstGeom prst="rect">
                            <a:avLst/>
                          </a:prstGeom>
                        </pic:spPr>
                      </pic:pic>
                    </a:graphicData>
                  </a:graphic>
                </wp:inline>
              </w:drawing>
            </w:r>
          </w:p>
        </w:tc>
        <w:tc>
          <w:tcPr>
            <w:tcW w:w="4788" w:type="dxa"/>
          </w:tcPr>
          <w:p w:rsidR="00E37307" w:rsidRDefault="00E37307" w:rsidP="00730CF4">
            <w:pPr>
              <w:rPr>
                <w:rFonts w:ascii="Arial" w:hAnsi="Arial"/>
                <w:sz w:val="24"/>
              </w:rPr>
            </w:pPr>
          </w:p>
        </w:tc>
      </w:tr>
    </w:tbl>
    <w:p w:rsidR="008A4779" w:rsidRPr="00010FCC" w:rsidRDefault="008A4779">
      <w:pPr>
        <w:rPr>
          <w:rFonts w:ascii="Arial" w:hAnsi="Arial"/>
          <w:b/>
        </w:rPr>
      </w:pPr>
      <w:r w:rsidRPr="00010FCC">
        <w:rPr>
          <w:rFonts w:ascii="Arial" w:hAnsi="Arial"/>
          <w:b/>
        </w:rPr>
        <w:br w:type="page"/>
      </w:r>
    </w:p>
    <w:p w:rsidR="008A4779" w:rsidRPr="008A4779" w:rsidRDefault="008A4779">
      <w:pPr>
        <w:jc w:val="both"/>
        <w:rPr>
          <w:rFonts w:ascii="Arial" w:hAnsi="Arial"/>
          <w:b/>
          <w:sz w:val="24"/>
        </w:rPr>
      </w:pPr>
      <w:r w:rsidRPr="008A4779">
        <w:rPr>
          <w:rFonts w:ascii="Arial" w:hAnsi="Arial"/>
          <w:b/>
          <w:sz w:val="24"/>
        </w:rPr>
        <w:lastRenderedPageBreak/>
        <w:t xml:space="preserve">4.0 </w:t>
      </w:r>
      <w:r w:rsidR="00F778FD">
        <w:rPr>
          <w:rFonts w:ascii="Arial" w:hAnsi="Arial"/>
          <w:b/>
          <w:sz w:val="24"/>
        </w:rPr>
        <w:t>-</w:t>
      </w:r>
      <w:r w:rsidRPr="008A4779">
        <w:rPr>
          <w:rFonts w:ascii="Arial" w:hAnsi="Arial"/>
          <w:b/>
          <w:sz w:val="24"/>
        </w:rPr>
        <w:t xml:space="preserve"> Directional Signs</w:t>
      </w:r>
    </w:p>
    <w:p w:rsidR="008A4779" w:rsidRDefault="008A4779">
      <w:pPr>
        <w:jc w:val="both"/>
        <w:rPr>
          <w:rFonts w:ascii="Arial" w:hAnsi="Arial"/>
          <w:b/>
        </w:rPr>
      </w:pPr>
    </w:p>
    <w:p w:rsidR="006424E2" w:rsidRDefault="004C59EF" w:rsidP="004B6E8B">
      <w:pPr>
        <w:ind w:left="360"/>
        <w:jc w:val="both"/>
        <w:rPr>
          <w:rFonts w:ascii="Arial" w:hAnsi="Arial"/>
          <w:b/>
          <w:sz w:val="24"/>
        </w:rPr>
      </w:pPr>
      <w:r w:rsidRPr="00313A1E">
        <w:rPr>
          <w:rFonts w:ascii="Arial" w:hAnsi="Arial"/>
          <w:b/>
          <w:sz w:val="24"/>
        </w:rPr>
        <w:t xml:space="preserve">4.1 - </w:t>
      </w:r>
      <w:bookmarkStart w:id="1" w:name="_Hlk16515080"/>
      <w:r w:rsidR="008C6B30" w:rsidRPr="00313A1E">
        <w:rPr>
          <w:rFonts w:ascii="Arial" w:hAnsi="Arial"/>
          <w:b/>
          <w:sz w:val="24"/>
        </w:rPr>
        <w:t xml:space="preserve">Basic Directional Signage </w:t>
      </w:r>
      <w:r w:rsidR="006424E2">
        <w:rPr>
          <w:rFonts w:ascii="Arial" w:hAnsi="Arial"/>
          <w:b/>
          <w:sz w:val="24"/>
        </w:rPr>
        <w:t>–</w:t>
      </w:r>
      <w:r w:rsidR="008C6B30" w:rsidRPr="00313A1E">
        <w:rPr>
          <w:rFonts w:ascii="Arial" w:hAnsi="Arial"/>
          <w:b/>
          <w:sz w:val="24"/>
        </w:rPr>
        <w:t xml:space="preserve"> Stairs</w:t>
      </w:r>
      <w:bookmarkEnd w:id="1"/>
    </w:p>
    <w:p w:rsidR="004B6E8B" w:rsidRDefault="004B6E8B" w:rsidP="004B6E8B">
      <w:pPr>
        <w:ind w:left="360"/>
        <w:jc w:val="both"/>
        <w:rPr>
          <w:rFonts w:ascii="Arial" w:hAnsi="Arial"/>
          <w:b/>
          <w:sz w:val="24"/>
        </w:rPr>
      </w:pPr>
    </w:p>
    <w:p w:rsidR="008C6B30" w:rsidRPr="004B6E8B" w:rsidRDefault="008C6B30" w:rsidP="006424E2">
      <w:pPr>
        <w:ind w:left="360"/>
        <w:rPr>
          <w:rFonts w:ascii="Arial" w:hAnsi="Arial" w:cs="Arial"/>
          <w:sz w:val="22"/>
          <w:szCs w:val="22"/>
        </w:rPr>
      </w:pPr>
      <w:r w:rsidRPr="004B6E8B">
        <w:rPr>
          <w:rFonts w:ascii="Arial" w:hAnsi="Arial" w:cs="Arial"/>
          <w:sz w:val="22"/>
          <w:szCs w:val="22"/>
        </w:rPr>
        <w:t xml:space="preserve">Provide signs inside each stair indicating the stair number, the floor, range of floors the stairs serve, </w:t>
      </w:r>
      <w:proofErr w:type="gramStart"/>
      <w:r w:rsidRPr="004B6E8B">
        <w:rPr>
          <w:rFonts w:ascii="Arial" w:hAnsi="Arial" w:cs="Arial"/>
          <w:sz w:val="22"/>
          <w:szCs w:val="22"/>
        </w:rPr>
        <w:t>whether or not</w:t>
      </w:r>
      <w:proofErr w:type="gramEnd"/>
      <w:r w:rsidRPr="004B6E8B">
        <w:rPr>
          <w:rFonts w:ascii="Arial" w:hAnsi="Arial" w:cs="Arial"/>
          <w:sz w:val="22"/>
          <w:szCs w:val="22"/>
        </w:rPr>
        <w:t xml:space="preserve"> the stairs access the roof, and direction for exit discharge.</w:t>
      </w:r>
    </w:p>
    <w:p w:rsidR="008C6B30" w:rsidRPr="004B6E8B" w:rsidRDefault="008C6B30" w:rsidP="008C6B30">
      <w:pPr>
        <w:jc w:val="both"/>
        <w:rPr>
          <w:rFonts w:ascii="Arial" w:hAnsi="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747"/>
      </w:tblGrid>
      <w:tr w:rsidR="008C6B30" w:rsidTr="00730CF4">
        <w:tc>
          <w:tcPr>
            <w:tcW w:w="4788" w:type="dxa"/>
          </w:tcPr>
          <w:p w:rsidR="008C6B30" w:rsidRDefault="008C6B30" w:rsidP="00564C6E">
            <w:pPr>
              <w:jc w:val="center"/>
              <w:rPr>
                <w:rFonts w:ascii="Arial" w:hAnsi="Arial"/>
                <w:b/>
              </w:rPr>
            </w:pPr>
            <w:r>
              <w:rPr>
                <w:noProof/>
              </w:rPr>
              <w:drawing>
                <wp:inline distT="0" distB="0" distL="0" distR="0" wp14:anchorId="4017468F" wp14:editId="57FAB7A9">
                  <wp:extent cx="2706829" cy="3933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06829" cy="3933825"/>
                          </a:xfrm>
                          <a:prstGeom prst="rect">
                            <a:avLst/>
                          </a:prstGeom>
                        </pic:spPr>
                      </pic:pic>
                    </a:graphicData>
                  </a:graphic>
                </wp:inline>
              </w:drawing>
            </w:r>
          </w:p>
        </w:tc>
        <w:tc>
          <w:tcPr>
            <w:tcW w:w="4788" w:type="dxa"/>
          </w:tcPr>
          <w:p w:rsidR="008C6B30" w:rsidRDefault="008C6B30" w:rsidP="00564C6E">
            <w:pPr>
              <w:jc w:val="center"/>
              <w:rPr>
                <w:rFonts w:ascii="Arial" w:hAnsi="Arial"/>
                <w:b/>
              </w:rPr>
            </w:pPr>
            <w:r>
              <w:rPr>
                <w:noProof/>
              </w:rPr>
              <w:drawing>
                <wp:inline distT="0" distB="0" distL="0" distR="0" wp14:anchorId="4864B4D2" wp14:editId="5A79C1BE">
                  <wp:extent cx="2856620" cy="38195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57958" cy="3821314"/>
                          </a:xfrm>
                          <a:prstGeom prst="rect">
                            <a:avLst/>
                          </a:prstGeom>
                        </pic:spPr>
                      </pic:pic>
                    </a:graphicData>
                  </a:graphic>
                </wp:inline>
              </w:drawing>
            </w:r>
          </w:p>
        </w:tc>
      </w:tr>
    </w:tbl>
    <w:p w:rsidR="008C6B30" w:rsidRDefault="008C6B30">
      <w:pPr>
        <w:jc w:val="both"/>
        <w:rPr>
          <w:rFonts w:ascii="Arial" w:hAnsi="Arial"/>
        </w:rPr>
      </w:pPr>
    </w:p>
    <w:p w:rsidR="00730CF4" w:rsidRPr="004B6E8B" w:rsidRDefault="00730CF4" w:rsidP="004B6E8B">
      <w:pPr>
        <w:pStyle w:val="ListParagraph"/>
        <w:numPr>
          <w:ilvl w:val="0"/>
          <w:numId w:val="22"/>
        </w:numPr>
        <w:rPr>
          <w:rFonts w:ascii="Arial" w:hAnsi="Arial" w:cs="Arial"/>
          <w:sz w:val="22"/>
          <w:szCs w:val="22"/>
        </w:rPr>
      </w:pPr>
      <w:r w:rsidRPr="004B6E8B">
        <w:rPr>
          <w:rFonts w:ascii="Arial" w:hAnsi="Arial" w:cs="Arial"/>
          <w:sz w:val="22"/>
          <w:szCs w:val="22"/>
        </w:rPr>
        <w:t>All edges to be smooth and corners sanded to remove sharpness.</w:t>
      </w:r>
    </w:p>
    <w:p w:rsidR="00730CF4" w:rsidRPr="004B6E8B" w:rsidRDefault="00730CF4" w:rsidP="006424E2">
      <w:pPr>
        <w:ind w:left="360"/>
        <w:rPr>
          <w:rFonts w:ascii="Arial" w:hAnsi="Arial" w:cs="Arial"/>
          <w:sz w:val="22"/>
          <w:szCs w:val="22"/>
        </w:rPr>
      </w:pPr>
    </w:p>
    <w:p w:rsidR="00730CF4" w:rsidRPr="004B6E8B" w:rsidRDefault="00730CF4" w:rsidP="004B6E8B">
      <w:pPr>
        <w:pStyle w:val="ListParagraph"/>
        <w:numPr>
          <w:ilvl w:val="0"/>
          <w:numId w:val="22"/>
        </w:numPr>
        <w:rPr>
          <w:rFonts w:ascii="Arial" w:hAnsi="Arial" w:cs="Arial"/>
          <w:sz w:val="22"/>
          <w:szCs w:val="22"/>
        </w:rPr>
      </w:pPr>
      <w:r w:rsidRPr="004B6E8B">
        <w:rPr>
          <w:rFonts w:ascii="Arial" w:hAnsi="Arial" w:cs="Arial"/>
          <w:sz w:val="22"/>
          <w:szCs w:val="22"/>
        </w:rPr>
        <w:t>Locate signs inside stairwells on the latch side of the door to the hallway.</w:t>
      </w:r>
    </w:p>
    <w:p w:rsidR="00730CF4" w:rsidRPr="004B6E8B" w:rsidRDefault="00730CF4" w:rsidP="006424E2">
      <w:pPr>
        <w:ind w:left="360"/>
        <w:rPr>
          <w:rFonts w:ascii="Arial" w:hAnsi="Arial" w:cs="Arial"/>
          <w:sz w:val="22"/>
          <w:szCs w:val="22"/>
        </w:rPr>
      </w:pPr>
    </w:p>
    <w:p w:rsidR="00730CF4" w:rsidRPr="004B6E8B" w:rsidRDefault="00730CF4" w:rsidP="004B6E8B">
      <w:pPr>
        <w:pStyle w:val="ListParagraph"/>
        <w:numPr>
          <w:ilvl w:val="0"/>
          <w:numId w:val="22"/>
        </w:numPr>
        <w:rPr>
          <w:rFonts w:ascii="Arial" w:hAnsi="Arial" w:cs="Arial"/>
          <w:sz w:val="22"/>
          <w:szCs w:val="22"/>
        </w:rPr>
      </w:pPr>
      <w:r w:rsidRPr="004B6E8B">
        <w:rPr>
          <w:rFonts w:ascii="Arial" w:hAnsi="Arial" w:cs="Arial"/>
          <w:sz w:val="22"/>
          <w:szCs w:val="22"/>
        </w:rPr>
        <w:t>Mounting height – same as standard room signs as noted in Section 7 of this standard.</w:t>
      </w:r>
    </w:p>
    <w:p w:rsidR="00730CF4" w:rsidRPr="004B6E8B" w:rsidRDefault="00730CF4" w:rsidP="006424E2">
      <w:pPr>
        <w:ind w:left="360"/>
        <w:rPr>
          <w:rFonts w:ascii="Arial" w:hAnsi="Arial" w:cs="Arial"/>
          <w:sz w:val="22"/>
          <w:szCs w:val="22"/>
        </w:rPr>
      </w:pPr>
    </w:p>
    <w:p w:rsidR="00730CF4" w:rsidRPr="004B6E8B" w:rsidRDefault="00730CF4" w:rsidP="004B6E8B">
      <w:pPr>
        <w:pStyle w:val="ListParagraph"/>
        <w:numPr>
          <w:ilvl w:val="0"/>
          <w:numId w:val="22"/>
        </w:numPr>
        <w:rPr>
          <w:rFonts w:ascii="Arial" w:hAnsi="Arial" w:cs="Arial"/>
          <w:sz w:val="22"/>
          <w:szCs w:val="22"/>
        </w:rPr>
      </w:pPr>
      <w:r w:rsidRPr="004B6E8B">
        <w:rPr>
          <w:rFonts w:ascii="Arial" w:hAnsi="Arial" w:cs="Arial"/>
          <w:sz w:val="22"/>
          <w:szCs w:val="22"/>
        </w:rPr>
        <w:t>Tape mount to wall using ¾” double adhesive foam tape.</w:t>
      </w:r>
    </w:p>
    <w:p w:rsidR="004C59EF" w:rsidRPr="004B6E8B" w:rsidRDefault="004C59EF" w:rsidP="004B6E8B">
      <w:pPr>
        <w:pStyle w:val="ListParagraph"/>
        <w:numPr>
          <w:ilvl w:val="0"/>
          <w:numId w:val="22"/>
        </w:numPr>
        <w:rPr>
          <w:rFonts w:ascii="Arial" w:hAnsi="Arial" w:cs="Arial"/>
          <w:sz w:val="22"/>
          <w:szCs w:val="22"/>
        </w:rPr>
      </w:pPr>
      <w:r w:rsidRPr="004B6E8B">
        <w:rPr>
          <w:rFonts w:ascii="Arial" w:hAnsi="Arial" w:cs="Arial"/>
          <w:sz w:val="22"/>
          <w:szCs w:val="22"/>
        </w:rPr>
        <w:br w:type="page"/>
      </w:r>
    </w:p>
    <w:p w:rsidR="004B6E8B" w:rsidRDefault="004C59EF" w:rsidP="004B6E8B">
      <w:pPr>
        <w:ind w:left="360"/>
        <w:jc w:val="both"/>
        <w:rPr>
          <w:rFonts w:ascii="Arial" w:hAnsi="Arial" w:cs="Arial"/>
          <w:b/>
          <w:sz w:val="24"/>
        </w:rPr>
      </w:pPr>
      <w:r w:rsidRPr="006424E2">
        <w:rPr>
          <w:rFonts w:ascii="Arial" w:hAnsi="Arial" w:cs="Arial"/>
          <w:b/>
          <w:sz w:val="24"/>
        </w:rPr>
        <w:lastRenderedPageBreak/>
        <w:t xml:space="preserve">4.2 - </w:t>
      </w:r>
      <w:r w:rsidR="008C6B30" w:rsidRPr="006424E2">
        <w:rPr>
          <w:rFonts w:ascii="Arial" w:hAnsi="Arial" w:cs="Arial"/>
          <w:b/>
          <w:sz w:val="24"/>
        </w:rPr>
        <w:t>Corridor Directional Signs</w:t>
      </w:r>
    </w:p>
    <w:p w:rsidR="004B6E8B" w:rsidRDefault="004B6E8B" w:rsidP="004B6E8B">
      <w:pPr>
        <w:ind w:left="360"/>
        <w:jc w:val="both"/>
        <w:rPr>
          <w:rFonts w:ascii="Arial" w:hAnsi="Arial"/>
        </w:rPr>
      </w:pPr>
    </w:p>
    <w:p w:rsidR="00372984" w:rsidRPr="004B6E8B" w:rsidRDefault="008C6B30" w:rsidP="004B6E8B">
      <w:pPr>
        <w:ind w:left="360"/>
        <w:jc w:val="both"/>
        <w:rPr>
          <w:rFonts w:ascii="Arial" w:hAnsi="Arial"/>
          <w:sz w:val="22"/>
          <w:szCs w:val="22"/>
        </w:rPr>
      </w:pPr>
      <w:r w:rsidRPr="004B6E8B">
        <w:rPr>
          <w:rFonts w:ascii="Arial" w:hAnsi="Arial"/>
          <w:sz w:val="22"/>
          <w:szCs w:val="22"/>
        </w:rPr>
        <w:t>To</w:t>
      </w:r>
      <w:r w:rsidR="00372984" w:rsidRPr="004B6E8B">
        <w:rPr>
          <w:rFonts w:ascii="Arial" w:hAnsi="Arial"/>
          <w:sz w:val="22"/>
          <w:szCs w:val="22"/>
        </w:rPr>
        <w:t xml:space="preserve"> facilitate viewing suspend Directional Signs from the ceiling where possible.  </w:t>
      </w:r>
    </w:p>
    <w:p w:rsidR="003A2EE4" w:rsidRDefault="003A2EE4">
      <w:pPr>
        <w:jc w:val="both"/>
        <w:rPr>
          <w:rFonts w:ascii="Arial" w:hAnsi="Arial"/>
        </w:rPr>
      </w:pP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8"/>
        <w:gridCol w:w="2854"/>
      </w:tblGrid>
      <w:tr w:rsidR="003020E0" w:rsidTr="006A5A47">
        <w:tc>
          <w:tcPr>
            <w:tcW w:w="5768" w:type="dxa"/>
          </w:tcPr>
          <w:p w:rsidR="003020E0" w:rsidRDefault="003020E0" w:rsidP="00626C4F">
            <w:pPr>
              <w:jc w:val="both"/>
              <w:rPr>
                <w:rFonts w:ascii="Arial" w:hAnsi="Arial"/>
              </w:rPr>
            </w:pPr>
            <w:r>
              <w:rPr>
                <w:noProof/>
              </w:rPr>
              <w:drawing>
                <wp:inline distT="0" distB="0" distL="0" distR="0" wp14:anchorId="7BC1C3CE" wp14:editId="5381B450">
                  <wp:extent cx="3525570" cy="2581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5570" cy="2581275"/>
                          </a:xfrm>
                          <a:prstGeom prst="rect">
                            <a:avLst/>
                          </a:prstGeom>
                        </pic:spPr>
                      </pic:pic>
                    </a:graphicData>
                  </a:graphic>
                </wp:inline>
              </w:drawing>
            </w:r>
          </w:p>
        </w:tc>
        <w:tc>
          <w:tcPr>
            <w:tcW w:w="3070" w:type="dxa"/>
          </w:tcPr>
          <w:p w:rsidR="003020E0" w:rsidRDefault="003020E0" w:rsidP="00626C4F">
            <w:pPr>
              <w:jc w:val="both"/>
              <w:rPr>
                <w:rFonts w:ascii="Arial" w:hAnsi="Arial"/>
              </w:rPr>
            </w:pPr>
          </w:p>
          <w:p w:rsidR="003020E0" w:rsidRDefault="003020E0" w:rsidP="00626C4F">
            <w:pPr>
              <w:jc w:val="both"/>
              <w:rPr>
                <w:rFonts w:ascii="Arial" w:hAnsi="Arial"/>
              </w:rPr>
            </w:pPr>
          </w:p>
          <w:p w:rsidR="003020E0" w:rsidRDefault="003020E0" w:rsidP="00C42D1D">
            <w:pPr>
              <w:jc w:val="both"/>
              <w:rPr>
                <w:rFonts w:ascii="Arial" w:hAnsi="Arial"/>
              </w:rPr>
            </w:pPr>
            <w:r>
              <w:rPr>
                <w:rFonts w:ascii="Arial" w:hAnsi="Arial"/>
              </w:rPr>
              <w:t xml:space="preserve">Directional </w:t>
            </w:r>
            <w:r w:rsidRPr="00406517">
              <w:rPr>
                <w:rFonts w:ascii="Arial" w:hAnsi="Arial"/>
              </w:rPr>
              <w:t>Signs mounted to walls become lost in the visual clutter of tack boards, announcements and crowded hallways.</w:t>
            </w:r>
            <w:r>
              <w:rPr>
                <w:rFonts w:ascii="Arial" w:hAnsi="Arial"/>
              </w:rPr>
              <w:t xml:space="preserve"> </w:t>
            </w:r>
            <w:proofErr w:type="gramStart"/>
            <w:r>
              <w:rPr>
                <w:rFonts w:ascii="Arial" w:hAnsi="Arial"/>
              </w:rPr>
              <w:t>( see</w:t>
            </w:r>
            <w:proofErr w:type="gramEnd"/>
            <w:r>
              <w:rPr>
                <w:rFonts w:ascii="Arial" w:hAnsi="Arial"/>
              </w:rPr>
              <w:t xml:space="preserve"> red circled directional sign on wall )  To</w:t>
            </w:r>
            <w:r w:rsidRPr="00406517">
              <w:rPr>
                <w:rFonts w:ascii="Arial" w:hAnsi="Arial"/>
              </w:rPr>
              <w:t xml:space="preserve"> facilitate viewing suspend Directional Signs fr</w:t>
            </w:r>
            <w:r>
              <w:rPr>
                <w:rFonts w:ascii="Arial" w:hAnsi="Arial"/>
              </w:rPr>
              <w:t>om the ceiling where possible.</w:t>
            </w:r>
            <w:r w:rsidR="000932D3">
              <w:rPr>
                <w:rFonts w:ascii="Arial" w:hAnsi="Arial"/>
              </w:rPr>
              <w:t xml:space="preserve"> NOTE: Placement </w:t>
            </w:r>
            <w:proofErr w:type="gramStart"/>
            <w:r w:rsidR="00C42D1D">
              <w:rPr>
                <w:rFonts w:ascii="Arial" w:hAnsi="Arial"/>
              </w:rPr>
              <w:t xml:space="preserve">has </w:t>
            </w:r>
            <w:r w:rsidR="000932D3">
              <w:rPr>
                <w:rFonts w:ascii="Arial" w:hAnsi="Arial"/>
              </w:rPr>
              <w:t>to</w:t>
            </w:r>
            <w:proofErr w:type="gramEnd"/>
            <w:r w:rsidR="000932D3">
              <w:rPr>
                <w:rFonts w:ascii="Arial" w:hAnsi="Arial"/>
              </w:rPr>
              <w:t xml:space="preserve"> be coordinated with sprinkler heads </w:t>
            </w:r>
            <w:r w:rsidR="00C42D1D">
              <w:rPr>
                <w:rFonts w:ascii="Arial" w:hAnsi="Arial"/>
              </w:rPr>
              <w:t xml:space="preserve">/ </w:t>
            </w:r>
            <w:r w:rsidR="000932D3">
              <w:rPr>
                <w:rFonts w:ascii="Arial" w:hAnsi="Arial"/>
              </w:rPr>
              <w:t>Exit signs</w:t>
            </w:r>
            <w:r w:rsidR="00C42D1D">
              <w:rPr>
                <w:rFonts w:ascii="Arial" w:hAnsi="Arial"/>
              </w:rPr>
              <w:t xml:space="preserve"> and approved by the UK Fire Marshall</w:t>
            </w:r>
            <w:r w:rsidR="000932D3">
              <w:rPr>
                <w:rFonts w:ascii="Arial" w:hAnsi="Arial"/>
              </w:rPr>
              <w:t>.</w:t>
            </w:r>
          </w:p>
        </w:tc>
      </w:tr>
      <w:tr w:rsidR="003020E0" w:rsidTr="006A5A47">
        <w:tc>
          <w:tcPr>
            <w:tcW w:w="5768" w:type="dxa"/>
          </w:tcPr>
          <w:p w:rsidR="003020E0" w:rsidRDefault="003020E0" w:rsidP="00626C4F">
            <w:pPr>
              <w:jc w:val="both"/>
              <w:rPr>
                <w:rFonts w:ascii="Arial" w:hAnsi="Arial"/>
              </w:rPr>
            </w:pPr>
          </w:p>
        </w:tc>
        <w:tc>
          <w:tcPr>
            <w:tcW w:w="3070" w:type="dxa"/>
          </w:tcPr>
          <w:p w:rsidR="003020E0" w:rsidRDefault="003020E0" w:rsidP="00626C4F">
            <w:pPr>
              <w:jc w:val="both"/>
              <w:rPr>
                <w:rFonts w:ascii="Arial" w:hAnsi="Arial"/>
              </w:rPr>
            </w:pPr>
          </w:p>
        </w:tc>
      </w:tr>
    </w:tbl>
    <w:p w:rsidR="003020E0" w:rsidRDefault="003020E0">
      <w:pPr>
        <w:jc w:val="both"/>
        <w:rPr>
          <w:rFonts w:ascii="Arial" w:hAnsi="Arial"/>
        </w:rPr>
      </w:pPr>
    </w:p>
    <w:p w:rsidR="003A2EE4" w:rsidRPr="004B6E8B" w:rsidRDefault="003A2EE4" w:rsidP="006424E2">
      <w:pPr>
        <w:ind w:left="360"/>
        <w:rPr>
          <w:rFonts w:ascii="Arial" w:hAnsi="Arial" w:cs="Arial"/>
          <w:sz w:val="22"/>
          <w:szCs w:val="22"/>
        </w:rPr>
      </w:pPr>
      <w:r w:rsidRPr="004B6E8B">
        <w:rPr>
          <w:rFonts w:ascii="Arial" w:hAnsi="Arial" w:cs="Arial"/>
          <w:sz w:val="22"/>
          <w:szCs w:val="22"/>
        </w:rPr>
        <w:t>Signs that provide direction to or information about spaces within a facility are generally wall mounted, projected, or suspended overhead</w:t>
      </w:r>
      <w:r w:rsidR="00B92CD8" w:rsidRPr="004B6E8B">
        <w:rPr>
          <w:rFonts w:ascii="Arial" w:hAnsi="Arial" w:cs="Arial"/>
          <w:sz w:val="22"/>
          <w:szCs w:val="22"/>
        </w:rPr>
        <w:t xml:space="preserve"> (supported to structure not ceiling grid)</w:t>
      </w:r>
      <w:r w:rsidRPr="004B6E8B">
        <w:rPr>
          <w:rFonts w:ascii="Arial" w:hAnsi="Arial" w:cs="Arial"/>
          <w:sz w:val="22"/>
          <w:szCs w:val="22"/>
        </w:rPr>
        <w:t>. They are not required to contain tactile characters or Braille, but must meet the requirements for visual characters:</w:t>
      </w:r>
    </w:p>
    <w:p w:rsidR="00B27CB0" w:rsidRPr="004B6E8B" w:rsidRDefault="00B27CB0" w:rsidP="006424E2">
      <w:pPr>
        <w:ind w:left="360"/>
        <w:rPr>
          <w:rFonts w:ascii="Arial" w:hAnsi="Arial" w:cs="Arial"/>
          <w:sz w:val="22"/>
          <w:szCs w:val="22"/>
        </w:rPr>
      </w:pPr>
    </w:p>
    <w:p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Characters shall contrast with their background and both shall have a non-glare finish.</w:t>
      </w:r>
    </w:p>
    <w:p w:rsidR="00B27CB0" w:rsidRPr="004B6E8B" w:rsidRDefault="00B27CB0" w:rsidP="004B6E8B">
      <w:pPr>
        <w:spacing w:line="276" w:lineRule="auto"/>
        <w:ind w:left="360"/>
        <w:rPr>
          <w:rFonts w:ascii="Arial" w:hAnsi="Arial" w:cs="Arial"/>
          <w:color w:val="000000"/>
          <w:sz w:val="22"/>
          <w:szCs w:val="22"/>
        </w:rPr>
      </w:pPr>
    </w:p>
    <w:p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Characters can be uppercase, lowercase, or a combination of both.</w:t>
      </w:r>
    </w:p>
    <w:p w:rsidR="00B27CB0" w:rsidRPr="004B6E8B" w:rsidRDefault="00B27CB0" w:rsidP="004B6E8B">
      <w:pPr>
        <w:spacing w:line="276" w:lineRule="auto"/>
        <w:ind w:left="360"/>
        <w:rPr>
          <w:rFonts w:ascii="Arial" w:hAnsi="Arial" w:cs="Arial"/>
          <w:color w:val="000000"/>
          <w:sz w:val="22"/>
          <w:szCs w:val="22"/>
        </w:rPr>
      </w:pPr>
    </w:p>
    <w:p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Type style shall be conventional in form. Characters shall not be italic, oblique, script, highly decorative, or of other unusual forms.</w:t>
      </w:r>
    </w:p>
    <w:p w:rsidR="00B27CB0" w:rsidRPr="004B6E8B" w:rsidRDefault="00B27CB0" w:rsidP="004B6E8B">
      <w:pPr>
        <w:spacing w:line="276" w:lineRule="auto"/>
        <w:ind w:left="360"/>
        <w:rPr>
          <w:rFonts w:ascii="Arial" w:hAnsi="Arial" w:cs="Arial"/>
          <w:color w:val="000000"/>
          <w:sz w:val="22"/>
          <w:szCs w:val="22"/>
        </w:rPr>
      </w:pPr>
    </w:p>
    <w:p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Character width</w:t>
      </w:r>
      <w:r w:rsidR="00B27CB0" w:rsidRPr="004B6E8B">
        <w:rPr>
          <w:rFonts w:ascii="Arial" w:hAnsi="Arial" w:cs="Arial"/>
          <w:color w:val="000000"/>
          <w:sz w:val="22"/>
          <w:szCs w:val="22"/>
        </w:rPr>
        <w:t>:</w:t>
      </w:r>
      <w:r w:rsidRPr="004B6E8B">
        <w:rPr>
          <w:rFonts w:ascii="Arial" w:hAnsi="Arial" w:cs="Arial"/>
          <w:color w:val="000000"/>
          <w:sz w:val="22"/>
          <w:szCs w:val="22"/>
        </w:rPr>
        <w:t xml:space="preserve"> </w:t>
      </w:r>
      <w:r w:rsidR="00B27CB0" w:rsidRPr="004B6E8B">
        <w:rPr>
          <w:rFonts w:ascii="Arial" w:hAnsi="Arial" w:cs="Arial"/>
          <w:color w:val="000000"/>
          <w:sz w:val="22"/>
          <w:szCs w:val="22"/>
        </w:rPr>
        <w:t>Compliant fonts must meet the following: The width of the upper case “O” shall be 55% - 110% of the character height of the upper case “I”. The stroke thickness of the upper case “I” shall be 15% maximum of the character height.</w:t>
      </w:r>
    </w:p>
    <w:p w:rsidR="00B27CB0" w:rsidRPr="004B6E8B" w:rsidRDefault="00B27CB0" w:rsidP="004B6E8B">
      <w:pPr>
        <w:spacing w:line="276" w:lineRule="auto"/>
        <w:ind w:left="360"/>
        <w:rPr>
          <w:rFonts w:ascii="Arial" w:hAnsi="Arial" w:cs="Arial"/>
          <w:color w:val="000000"/>
          <w:sz w:val="22"/>
          <w:szCs w:val="22"/>
        </w:rPr>
      </w:pPr>
    </w:p>
    <w:p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Character line spacing: 135% - 170% of the character height.</w:t>
      </w:r>
    </w:p>
    <w:p w:rsidR="00B27CB0" w:rsidRPr="004B6E8B" w:rsidRDefault="00B27CB0" w:rsidP="004B6E8B">
      <w:pPr>
        <w:spacing w:line="276" w:lineRule="auto"/>
        <w:ind w:left="360"/>
        <w:rPr>
          <w:rFonts w:ascii="Arial" w:hAnsi="Arial" w:cs="Arial"/>
          <w:color w:val="000000"/>
          <w:sz w:val="22"/>
          <w:szCs w:val="22"/>
        </w:rPr>
      </w:pPr>
    </w:p>
    <w:p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Character stroke thickness of the uppercase letter “I” shall be 10% - 30% of the height of the character.</w:t>
      </w:r>
    </w:p>
    <w:p w:rsidR="00B27CB0" w:rsidRPr="004B6E8B" w:rsidRDefault="00B27CB0" w:rsidP="004B6E8B">
      <w:pPr>
        <w:spacing w:line="276" w:lineRule="auto"/>
        <w:ind w:left="360"/>
        <w:rPr>
          <w:rFonts w:ascii="Arial" w:hAnsi="Arial" w:cs="Arial"/>
          <w:color w:val="000000"/>
          <w:sz w:val="22"/>
          <w:szCs w:val="22"/>
        </w:rPr>
      </w:pPr>
    </w:p>
    <w:p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Spacing between individual characters, excluding word spaces,</w:t>
      </w:r>
      <w:r w:rsidR="00B27CB0" w:rsidRPr="004B6E8B">
        <w:rPr>
          <w:rFonts w:ascii="Arial" w:hAnsi="Arial" w:cs="Arial"/>
          <w:color w:val="000000"/>
          <w:sz w:val="22"/>
          <w:szCs w:val="22"/>
        </w:rPr>
        <w:t xml:space="preserve"> </w:t>
      </w:r>
      <w:r w:rsidRPr="004B6E8B">
        <w:rPr>
          <w:rFonts w:ascii="Arial" w:hAnsi="Arial" w:cs="Arial"/>
          <w:color w:val="000000"/>
          <w:sz w:val="22"/>
          <w:szCs w:val="22"/>
        </w:rPr>
        <w:t>shall be 10% - 35% of the character height.</w:t>
      </w:r>
    </w:p>
    <w:p w:rsidR="00B27CB0" w:rsidRPr="004B6E8B" w:rsidRDefault="00B27CB0" w:rsidP="004B6E8B">
      <w:pPr>
        <w:spacing w:line="276" w:lineRule="auto"/>
        <w:ind w:left="360"/>
        <w:rPr>
          <w:rFonts w:ascii="Arial" w:hAnsi="Arial" w:cs="Arial"/>
          <w:color w:val="000000"/>
          <w:sz w:val="22"/>
          <w:szCs w:val="22"/>
        </w:rPr>
      </w:pPr>
    </w:p>
    <w:p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lastRenderedPageBreak/>
        <w:t xml:space="preserve">Character height is based on height above the floor and minimum viewing distance. Refer to the </w:t>
      </w:r>
      <w:hyperlink r:id="rId32" w:history="1">
        <w:r w:rsidR="006A5A47" w:rsidRPr="004B6E8B">
          <w:rPr>
            <w:color w:val="000000"/>
          </w:rPr>
          <w:t>ADA Chapter 7 Communication, Elements &amp; Features Table 703.5.5</w:t>
        </w:r>
      </w:hyperlink>
      <w:r w:rsidRPr="004B6E8B">
        <w:rPr>
          <w:rFonts w:ascii="Arial" w:hAnsi="Arial" w:cs="Arial"/>
          <w:color w:val="000000"/>
          <w:sz w:val="22"/>
          <w:szCs w:val="22"/>
        </w:rPr>
        <w:t xml:space="preserve"> for character height recommendations.</w:t>
      </w:r>
    </w:p>
    <w:p w:rsidR="003A2EE4" w:rsidRPr="00394614" w:rsidRDefault="003A2EE4" w:rsidP="003A2EE4">
      <w:pPr>
        <w:autoSpaceDE w:val="0"/>
        <w:autoSpaceDN w:val="0"/>
        <w:adjustRightInd w:val="0"/>
        <w:ind w:left="720"/>
        <w:rPr>
          <w:rFonts w:ascii="TimesNewRomanPSMT" w:hAnsi="TimesNewRomanPSMT" w:cs="TimesNewRomanPSMT"/>
          <w:sz w:val="22"/>
          <w:szCs w:val="22"/>
        </w:rPr>
      </w:pPr>
    </w:p>
    <w:p w:rsidR="003A2EE4" w:rsidRPr="00406517" w:rsidRDefault="003A2EE4">
      <w:pPr>
        <w:jc w:val="both"/>
        <w:rPr>
          <w:rFonts w:ascii="Arial" w:hAnsi="Arial"/>
        </w:rPr>
      </w:pPr>
    </w:p>
    <w:p w:rsidR="00372984" w:rsidRDefault="00372984">
      <w:pPr>
        <w:jc w:val="both"/>
        <w:rPr>
          <w:rFonts w:ascii="Arial" w:hAnsi="Arial"/>
          <w:b/>
        </w:rPr>
      </w:pPr>
    </w:p>
    <w:p w:rsidR="00F805C4" w:rsidRDefault="00F805C4" w:rsidP="00372984">
      <w:pPr>
        <w:jc w:val="center"/>
        <w:rPr>
          <w:rFonts w:ascii="Arial" w:hAnsi="Arial"/>
          <w:b/>
        </w:rPr>
      </w:pPr>
      <w:r>
        <w:rPr>
          <w:noProof/>
        </w:rPr>
        <w:drawing>
          <wp:inline distT="0" distB="0" distL="0" distR="0" wp14:anchorId="03055DE2" wp14:editId="19875311">
            <wp:extent cx="5172075" cy="112724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72075" cy="1127247"/>
                    </a:xfrm>
                    <a:prstGeom prst="rect">
                      <a:avLst/>
                    </a:prstGeom>
                  </pic:spPr>
                </pic:pic>
              </a:graphicData>
            </a:graphic>
          </wp:inline>
        </w:drawing>
      </w:r>
    </w:p>
    <w:p w:rsidR="008B4F53" w:rsidRPr="00730CF4" w:rsidRDefault="008B4F53">
      <w:pPr>
        <w:jc w:val="both"/>
        <w:rPr>
          <w:rFonts w:ascii="Arial" w:hAnsi="Arial"/>
          <w:b/>
          <w:sz w:val="18"/>
        </w:rPr>
      </w:pPr>
    </w:p>
    <w:p w:rsidR="008B4F53" w:rsidRDefault="00406517" w:rsidP="00372984">
      <w:pPr>
        <w:jc w:val="center"/>
        <w:rPr>
          <w:rFonts w:ascii="Arial" w:hAnsi="Arial"/>
          <w:b/>
        </w:rPr>
      </w:pPr>
      <w:r>
        <w:rPr>
          <w:noProof/>
        </w:rPr>
        <w:drawing>
          <wp:inline distT="0" distB="0" distL="0" distR="0" wp14:anchorId="30C892AE" wp14:editId="19AFE9DE">
            <wp:extent cx="5200650" cy="113347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29728" cy="1139813"/>
                    </a:xfrm>
                    <a:prstGeom prst="rect">
                      <a:avLst/>
                    </a:prstGeom>
                  </pic:spPr>
                </pic:pic>
              </a:graphicData>
            </a:graphic>
          </wp:inline>
        </w:drawing>
      </w:r>
    </w:p>
    <w:p w:rsidR="008B4F53" w:rsidRPr="00730CF4" w:rsidRDefault="008B4F53">
      <w:pPr>
        <w:jc w:val="both"/>
        <w:rPr>
          <w:rFonts w:ascii="Arial" w:hAnsi="Arial"/>
          <w:b/>
          <w:sz w:val="18"/>
        </w:rPr>
      </w:pPr>
    </w:p>
    <w:p w:rsidR="00372984" w:rsidRDefault="00406517" w:rsidP="00406517">
      <w:pPr>
        <w:jc w:val="center"/>
        <w:rPr>
          <w:rFonts w:ascii="Arial" w:hAnsi="Arial"/>
          <w:b/>
        </w:rPr>
      </w:pPr>
      <w:r>
        <w:rPr>
          <w:noProof/>
        </w:rPr>
        <w:drawing>
          <wp:inline distT="0" distB="0" distL="0" distR="0" wp14:anchorId="0CAB9629" wp14:editId="2DAC5253">
            <wp:extent cx="5218370" cy="1127302"/>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29166" cy="1129634"/>
                    </a:xfrm>
                    <a:prstGeom prst="rect">
                      <a:avLst/>
                    </a:prstGeom>
                  </pic:spPr>
                </pic:pic>
              </a:graphicData>
            </a:graphic>
          </wp:inline>
        </w:drawing>
      </w:r>
    </w:p>
    <w:p w:rsidR="00C95F54" w:rsidRDefault="00C95F54">
      <w:pPr>
        <w:jc w:val="both"/>
        <w:rPr>
          <w:rFonts w:ascii="Arial" w:hAnsi="Arial"/>
          <w:b/>
        </w:rPr>
      </w:pPr>
    </w:p>
    <w:p w:rsidR="008A4779" w:rsidRDefault="008A4779">
      <w:pPr>
        <w:rPr>
          <w:rFonts w:ascii="Arial" w:hAnsi="Arial"/>
          <w:b/>
        </w:rPr>
      </w:pPr>
      <w:r>
        <w:rPr>
          <w:rFonts w:ascii="Arial" w:hAnsi="Arial"/>
          <w:b/>
        </w:rPr>
        <w:br w:type="page"/>
      </w:r>
    </w:p>
    <w:p w:rsidR="008A4779" w:rsidRDefault="008A4779">
      <w:pPr>
        <w:jc w:val="both"/>
        <w:rPr>
          <w:rFonts w:ascii="Arial" w:hAnsi="Arial"/>
          <w:b/>
          <w:sz w:val="24"/>
        </w:rPr>
      </w:pPr>
      <w:r w:rsidRPr="008A4779">
        <w:rPr>
          <w:rFonts w:ascii="Arial" w:hAnsi="Arial"/>
          <w:b/>
          <w:sz w:val="24"/>
        </w:rPr>
        <w:lastRenderedPageBreak/>
        <w:t xml:space="preserve">5.0 </w:t>
      </w:r>
      <w:r w:rsidR="00F778FD">
        <w:rPr>
          <w:rFonts w:ascii="Arial" w:hAnsi="Arial"/>
          <w:b/>
          <w:sz w:val="24"/>
        </w:rPr>
        <w:t>-</w:t>
      </w:r>
      <w:r w:rsidRPr="008A4779">
        <w:rPr>
          <w:rFonts w:ascii="Arial" w:hAnsi="Arial"/>
          <w:b/>
          <w:sz w:val="24"/>
        </w:rPr>
        <w:t xml:space="preserve"> Laboratory Signs</w:t>
      </w:r>
    </w:p>
    <w:p w:rsidR="00FB3D4F" w:rsidRPr="008A4779" w:rsidRDefault="00FB3D4F">
      <w:pPr>
        <w:jc w:val="both"/>
        <w:rPr>
          <w:rFonts w:ascii="Arial" w:hAnsi="Arial"/>
          <w:b/>
          <w:sz w:val="24"/>
        </w:rPr>
      </w:pPr>
    </w:p>
    <w:p w:rsidR="0061660D" w:rsidRPr="006424E2" w:rsidRDefault="004C59EF" w:rsidP="006424E2">
      <w:pPr>
        <w:ind w:left="360"/>
        <w:rPr>
          <w:rFonts w:ascii="Arial" w:hAnsi="Arial" w:cs="Arial"/>
          <w:b/>
          <w:sz w:val="24"/>
        </w:rPr>
      </w:pPr>
      <w:r w:rsidRPr="006424E2">
        <w:rPr>
          <w:rFonts w:ascii="Arial" w:hAnsi="Arial" w:cs="Arial"/>
          <w:b/>
          <w:sz w:val="24"/>
        </w:rPr>
        <w:t xml:space="preserve">5.1 </w:t>
      </w:r>
      <w:r w:rsidR="00A15E57">
        <w:rPr>
          <w:rFonts w:ascii="Arial" w:hAnsi="Arial" w:cs="Arial"/>
          <w:b/>
          <w:sz w:val="24"/>
        </w:rPr>
        <w:t>–</w:t>
      </w:r>
      <w:r w:rsidRPr="006424E2">
        <w:rPr>
          <w:rFonts w:ascii="Arial" w:hAnsi="Arial" w:cs="Arial"/>
          <w:b/>
          <w:sz w:val="24"/>
        </w:rPr>
        <w:t xml:space="preserve"> </w:t>
      </w:r>
      <w:r w:rsidR="00A15E57">
        <w:rPr>
          <w:rFonts w:ascii="Arial" w:hAnsi="Arial" w:cs="Arial"/>
          <w:b/>
          <w:sz w:val="24"/>
        </w:rPr>
        <w:t xml:space="preserve">Basic </w:t>
      </w:r>
      <w:r w:rsidR="008A4779" w:rsidRPr="006424E2">
        <w:rPr>
          <w:rFonts w:ascii="Arial" w:hAnsi="Arial" w:cs="Arial"/>
          <w:b/>
          <w:sz w:val="24"/>
        </w:rPr>
        <w:t xml:space="preserve">Laboratory </w:t>
      </w:r>
      <w:r w:rsidR="0061660D" w:rsidRPr="006424E2">
        <w:rPr>
          <w:rFonts w:ascii="Arial" w:hAnsi="Arial" w:cs="Arial"/>
          <w:b/>
          <w:sz w:val="24"/>
        </w:rPr>
        <w:t>Sign</w:t>
      </w:r>
      <w:r w:rsidR="00A15E57">
        <w:rPr>
          <w:rFonts w:ascii="Arial" w:hAnsi="Arial" w:cs="Arial"/>
          <w:b/>
          <w:sz w:val="24"/>
        </w:rPr>
        <w:t>age</w:t>
      </w:r>
    </w:p>
    <w:p w:rsidR="00E34A0E" w:rsidRDefault="00E34A0E" w:rsidP="006424E2">
      <w:pPr>
        <w:ind w:left="360"/>
        <w:rPr>
          <w:rFonts w:ascii="Arial" w:hAnsi="Arial" w:cs="Arial"/>
          <w:sz w:val="22"/>
          <w:szCs w:val="22"/>
        </w:rPr>
      </w:pPr>
    </w:p>
    <w:p w:rsidR="00E80F92" w:rsidRPr="00E34A0E" w:rsidRDefault="00E80F92" w:rsidP="006424E2">
      <w:pPr>
        <w:ind w:left="360"/>
        <w:rPr>
          <w:rFonts w:ascii="Arial" w:hAnsi="Arial" w:cs="Arial"/>
          <w:sz w:val="22"/>
          <w:szCs w:val="22"/>
        </w:rPr>
      </w:pPr>
      <w:r w:rsidRPr="00E34A0E">
        <w:rPr>
          <w:rFonts w:ascii="Arial" w:hAnsi="Arial" w:cs="Arial"/>
          <w:sz w:val="22"/>
          <w:szCs w:val="22"/>
        </w:rPr>
        <w:t xml:space="preserve">Two types of room identification signs will be used. The primary room number sign for a particular room and will include raised, 5/8” letters indicating the room number. Braille code will also be included directly below these raised letters. A brief description of the room </w:t>
      </w:r>
      <w:proofErr w:type="gramStart"/>
      <w:r w:rsidRPr="00E34A0E">
        <w:rPr>
          <w:rFonts w:ascii="Arial" w:hAnsi="Arial" w:cs="Arial"/>
          <w:sz w:val="22"/>
          <w:szCs w:val="22"/>
        </w:rPr>
        <w:t>use</w:t>
      </w:r>
      <w:proofErr w:type="gramEnd"/>
      <w:r w:rsidRPr="00E34A0E">
        <w:rPr>
          <w:rFonts w:ascii="Arial" w:hAnsi="Arial" w:cs="Arial"/>
          <w:sz w:val="22"/>
          <w:szCs w:val="22"/>
        </w:rPr>
        <w:t>, e.g., laboratory, storage room, or other appropriate description can be included.</w:t>
      </w:r>
    </w:p>
    <w:p w:rsidR="0019095A" w:rsidRPr="00E34A0E" w:rsidRDefault="0019095A" w:rsidP="006424E2">
      <w:pPr>
        <w:ind w:left="360"/>
        <w:rPr>
          <w:rFonts w:ascii="Arial" w:hAnsi="Arial" w:cs="Arial"/>
          <w:sz w:val="22"/>
          <w:szCs w:val="22"/>
        </w:rPr>
      </w:pPr>
      <w:r w:rsidRPr="00E34A0E">
        <w:rPr>
          <w:rFonts w:ascii="Arial" w:hAnsi="Arial" w:cs="Arial"/>
          <w:sz w:val="22"/>
          <w:szCs w:val="22"/>
        </w:rPr>
        <w:t xml:space="preserve">All text on the sign frame is to be </w:t>
      </w:r>
      <w:r w:rsidR="00920599" w:rsidRPr="00E34A0E">
        <w:rPr>
          <w:rFonts w:ascii="Arial" w:hAnsi="Arial" w:cs="Arial"/>
          <w:sz w:val="22"/>
          <w:szCs w:val="22"/>
        </w:rPr>
        <w:t>Helvetica</w:t>
      </w:r>
      <w:r w:rsidRPr="00E34A0E">
        <w:rPr>
          <w:rFonts w:ascii="Arial" w:hAnsi="Arial" w:cs="Arial"/>
          <w:sz w:val="22"/>
          <w:szCs w:val="22"/>
        </w:rPr>
        <w:t xml:space="preserve"> medium font, upper and lower case. The color of the type shall be white on black (or dark) background.</w:t>
      </w:r>
    </w:p>
    <w:p w:rsidR="0061660D" w:rsidRPr="00E34A0E" w:rsidRDefault="00E80F92" w:rsidP="006424E2">
      <w:pPr>
        <w:ind w:left="360"/>
        <w:rPr>
          <w:rFonts w:ascii="Arial" w:hAnsi="Arial" w:cs="Arial"/>
          <w:sz w:val="22"/>
          <w:szCs w:val="22"/>
        </w:rPr>
      </w:pPr>
      <w:r w:rsidRPr="00E34A0E">
        <w:rPr>
          <w:rFonts w:ascii="Arial" w:hAnsi="Arial" w:cs="Arial"/>
          <w:sz w:val="22"/>
          <w:szCs w:val="22"/>
        </w:rPr>
        <w:t xml:space="preserve">In addition to the normal Room Number signage provide a Laboratory signage plaque at each wet laboratory sized for </w:t>
      </w:r>
      <w:proofErr w:type="gramStart"/>
      <w:r w:rsidRPr="00E34A0E">
        <w:rPr>
          <w:rFonts w:ascii="Arial" w:hAnsi="Arial" w:cs="Arial"/>
          <w:sz w:val="22"/>
          <w:szCs w:val="22"/>
        </w:rPr>
        <w:t>a</w:t>
      </w:r>
      <w:proofErr w:type="gramEnd"/>
      <w:r w:rsidRPr="00E34A0E">
        <w:rPr>
          <w:rFonts w:ascii="Arial" w:hAnsi="Arial" w:cs="Arial"/>
          <w:sz w:val="22"/>
          <w:szCs w:val="22"/>
        </w:rPr>
        <w:t xml:space="preserve"> 8 ½ x 11 insert and</w:t>
      </w:r>
      <w:r w:rsidR="0061660D" w:rsidRPr="00E34A0E">
        <w:rPr>
          <w:rFonts w:ascii="Arial" w:hAnsi="Arial" w:cs="Arial"/>
          <w:sz w:val="22"/>
          <w:szCs w:val="22"/>
        </w:rPr>
        <w:t xml:space="preserve"> made of a molded acrylic frame and a polypropylene insert. The sign is to have a 5/32” thick back plate with a 1/16” thick, matte, clear, optical</w:t>
      </w:r>
      <w:r w:rsidR="001E28A1" w:rsidRPr="00E34A0E">
        <w:rPr>
          <w:rFonts w:ascii="Arial" w:hAnsi="Arial" w:cs="Arial"/>
          <w:sz w:val="22"/>
          <w:szCs w:val="22"/>
        </w:rPr>
        <w:t xml:space="preserve">ly correct acrylic face plate. </w:t>
      </w:r>
    </w:p>
    <w:p w:rsidR="0061660D" w:rsidRPr="00E34A0E" w:rsidRDefault="0061660D">
      <w:pPr>
        <w:pStyle w:val="Blockquote"/>
        <w:ind w:left="720" w:right="720"/>
        <w:jc w:val="both"/>
        <w:rPr>
          <w:rFonts w:ascii="Arial" w:hAnsi="Arial" w:cs="Arial"/>
          <w:sz w:val="22"/>
          <w:szCs w:val="22"/>
        </w:rPr>
      </w:pPr>
    </w:p>
    <w:p w:rsidR="0061660D" w:rsidRPr="00E34A0E" w:rsidRDefault="0061660D" w:rsidP="006424E2">
      <w:pPr>
        <w:ind w:left="360"/>
        <w:rPr>
          <w:rFonts w:ascii="Arial" w:hAnsi="Arial" w:cs="Arial"/>
          <w:sz w:val="22"/>
          <w:szCs w:val="22"/>
        </w:rPr>
      </w:pPr>
      <w:r w:rsidRPr="00E34A0E">
        <w:rPr>
          <w:rFonts w:ascii="Arial" w:hAnsi="Arial" w:cs="Arial"/>
          <w:sz w:val="22"/>
          <w:szCs w:val="22"/>
        </w:rPr>
        <w:t xml:space="preserve">Flush mounted plaques are to be adhered to the wall on the latch side .and mounted </w:t>
      </w:r>
      <w:r w:rsidR="007D225E" w:rsidRPr="00E34A0E">
        <w:rPr>
          <w:rFonts w:ascii="Arial" w:hAnsi="Arial" w:cs="Arial"/>
          <w:sz w:val="22"/>
          <w:szCs w:val="22"/>
        </w:rPr>
        <w:t>per Section 7.7 of this document.</w:t>
      </w:r>
    </w:p>
    <w:p w:rsidR="0061660D" w:rsidRPr="00E34A0E" w:rsidRDefault="0061660D">
      <w:pPr>
        <w:pStyle w:val="Blockquote"/>
        <w:ind w:left="720" w:right="720"/>
        <w:jc w:val="both"/>
        <w:rPr>
          <w:rFonts w:ascii="Arial" w:hAnsi="Arial" w:cs="Arial"/>
          <w:sz w:val="22"/>
          <w:szCs w:val="22"/>
        </w:rPr>
      </w:pPr>
    </w:p>
    <w:p w:rsidR="0061660D" w:rsidRPr="00E34A0E" w:rsidRDefault="0061660D" w:rsidP="006424E2">
      <w:pPr>
        <w:ind w:left="360"/>
        <w:rPr>
          <w:rFonts w:ascii="Arial" w:hAnsi="Arial" w:cs="Arial"/>
          <w:b/>
          <w:sz w:val="22"/>
          <w:szCs w:val="22"/>
        </w:rPr>
      </w:pPr>
      <w:r w:rsidRPr="00E34A0E">
        <w:rPr>
          <w:rFonts w:ascii="Arial" w:hAnsi="Arial" w:cs="Arial"/>
          <w:b/>
          <w:sz w:val="22"/>
          <w:szCs w:val="22"/>
        </w:rPr>
        <w:t>Special Requirements for Laboratory Room Identification Signs and Inserts</w:t>
      </w:r>
      <w:r w:rsidR="008A4779" w:rsidRPr="00E34A0E">
        <w:rPr>
          <w:rFonts w:ascii="Arial" w:hAnsi="Arial" w:cs="Arial"/>
          <w:b/>
          <w:sz w:val="22"/>
          <w:szCs w:val="22"/>
        </w:rPr>
        <w:t xml:space="preserve"> </w:t>
      </w:r>
      <w:r w:rsidRPr="00E34A0E">
        <w:rPr>
          <w:rFonts w:ascii="Arial" w:hAnsi="Arial" w:cs="Arial"/>
          <w:b/>
          <w:sz w:val="22"/>
          <w:szCs w:val="22"/>
        </w:rPr>
        <w:t>Purpose:</w:t>
      </w:r>
    </w:p>
    <w:p w:rsidR="0061660D" w:rsidRPr="00E34A0E" w:rsidRDefault="0061660D" w:rsidP="00E34A0E">
      <w:pPr>
        <w:pStyle w:val="Blockquote"/>
        <w:ind w:left="540" w:right="1080"/>
        <w:jc w:val="both"/>
        <w:rPr>
          <w:rFonts w:ascii="Arial" w:hAnsi="Arial" w:cs="Arial"/>
          <w:sz w:val="22"/>
          <w:szCs w:val="22"/>
        </w:rPr>
      </w:pPr>
      <w:r w:rsidRPr="00E34A0E">
        <w:rPr>
          <w:rFonts w:ascii="Arial" w:hAnsi="Arial" w:cs="Arial"/>
          <w:sz w:val="22"/>
          <w:szCs w:val="22"/>
        </w:rPr>
        <w:t>1.) The primary purpose of the University of Kentucky Laboratory Sign Insert is to provide uniform and accurate emergency information to first-responders (e.g., fire department, hazardous materials, and UK police personnel). A secondary purpose for laboratory signage is to identify the person responsible for the lab and names of contact people for Environmental Health and Safety Division personnel, Physical Plant Division personnel, and others in need of this information.</w:t>
      </w:r>
    </w:p>
    <w:p w:rsidR="0061660D" w:rsidRPr="00E34A0E" w:rsidRDefault="0061660D" w:rsidP="00E34A0E">
      <w:pPr>
        <w:pStyle w:val="Blockquote"/>
        <w:ind w:left="540" w:right="1080"/>
        <w:jc w:val="both"/>
        <w:rPr>
          <w:rFonts w:ascii="Arial" w:hAnsi="Arial" w:cs="Arial"/>
          <w:sz w:val="22"/>
          <w:szCs w:val="22"/>
        </w:rPr>
      </w:pPr>
      <w:r w:rsidRPr="00E34A0E">
        <w:rPr>
          <w:rFonts w:ascii="Arial" w:hAnsi="Arial" w:cs="Arial"/>
          <w:sz w:val="22"/>
          <w:szCs w:val="22"/>
        </w:rPr>
        <w:t xml:space="preserve">2.) The Laboratory Signage Guideline requires a certain minimum set of information for all UK Laboratory Signage while allowing flexibility to accommodate special needs. </w:t>
      </w:r>
    </w:p>
    <w:p w:rsidR="0061660D" w:rsidRPr="00E34A0E" w:rsidRDefault="0061660D" w:rsidP="00E34A0E">
      <w:pPr>
        <w:pStyle w:val="Blockquote"/>
        <w:ind w:left="540" w:right="1080"/>
        <w:jc w:val="both"/>
        <w:rPr>
          <w:rFonts w:ascii="Arial" w:hAnsi="Arial" w:cs="Arial"/>
          <w:sz w:val="22"/>
          <w:szCs w:val="22"/>
        </w:rPr>
      </w:pPr>
      <w:r w:rsidRPr="00E34A0E">
        <w:rPr>
          <w:rFonts w:ascii="Arial" w:hAnsi="Arial" w:cs="Arial"/>
          <w:sz w:val="22"/>
          <w:szCs w:val="22"/>
        </w:rPr>
        <w:t xml:space="preserve">3.) Standardization of laboratory sign information and format will reduce potential health and safety hazards for emergency personnel, improve care for injured, and should speed contact with relevant laboratory personnel in the event of any </w:t>
      </w:r>
      <w:proofErr w:type="gramStart"/>
      <w:r w:rsidRPr="00E34A0E">
        <w:rPr>
          <w:rFonts w:ascii="Arial" w:hAnsi="Arial" w:cs="Arial"/>
          <w:sz w:val="22"/>
          <w:szCs w:val="22"/>
        </w:rPr>
        <w:t>emergency situation</w:t>
      </w:r>
      <w:proofErr w:type="gramEnd"/>
      <w:r w:rsidRPr="00E34A0E">
        <w:rPr>
          <w:rFonts w:ascii="Arial" w:hAnsi="Arial" w:cs="Arial"/>
          <w:sz w:val="22"/>
          <w:szCs w:val="22"/>
        </w:rPr>
        <w:t xml:space="preserve"> in the laboratory (including non-health &amp; safety related situations). </w:t>
      </w:r>
    </w:p>
    <w:p w:rsidR="0061660D" w:rsidRPr="00E34A0E" w:rsidRDefault="0061660D" w:rsidP="00E34A0E">
      <w:pPr>
        <w:pStyle w:val="Blockquote"/>
        <w:ind w:left="540" w:right="1080"/>
        <w:jc w:val="both"/>
        <w:rPr>
          <w:rFonts w:ascii="Arial" w:hAnsi="Arial" w:cs="Arial"/>
          <w:sz w:val="22"/>
          <w:szCs w:val="22"/>
        </w:rPr>
      </w:pPr>
      <w:r w:rsidRPr="00E34A0E">
        <w:rPr>
          <w:rFonts w:ascii="Arial" w:hAnsi="Arial" w:cs="Arial"/>
          <w:sz w:val="22"/>
          <w:szCs w:val="22"/>
        </w:rPr>
        <w:t>4.) T</w:t>
      </w:r>
      <w:r w:rsidR="00E80F92" w:rsidRPr="00E34A0E">
        <w:rPr>
          <w:rFonts w:ascii="Arial" w:hAnsi="Arial" w:cs="Arial"/>
          <w:sz w:val="22"/>
          <w:szCs w:val="22"/>
        </w:rPr>
        <w:t>he standardized laboratory sign</w:t>
      </w:r>
      <w:r w:rsidRPr="00E34A0E">
        <w:rPr>
          <w:rFonts w:ascii="Arial" w:hAnsi="Arial" w:cs="Arial"/>
          <w:sz w:val="22"/>
          <w:szCs w:val="22"/>
        </w:rPr>
        <w:t xml:space="preserve"> will allow convenient and uncomplicated updating of information.</w:t>
      </w:r>
    </w:p>
    <w:p w:rsidR="0061660D" w:rsidRPr="00E34A0E" w:rsidRDefault="00E80F92" w:rsidP="00E34A0E">
      <w:pPr>
        <w:pStyle w:val="Blockquote"/>
        <w:ind w:left="540" w:right="1080"/>
        <w:jc w:val="both"/>
        <w:rPr>
          <w:rFonts w:ascii="Arial" w:hAnsi="Arial" w:cs="Arial"/>
          <w:sz w:val="22"/>
          <w:szCs w:val="22"/>
        </w:rPr>
      </w:pPr>
      <w:r w:rsidRPr="00E34A0E">
        <w:rPr>
          <w:rFonts w:ascii="Arial" w:hAnsi="Arial" w:cs="Arial"/>
          <w:sz w:val="22"/>
          <w:szCs w:val="22"/>
        </w:rPr>
        <w:t>5.) The laboratory sign</w:t>
      </w:r>
      <w:r w:rsidR="0061660D" w:rsidRPr="00E34A0E">
        <w:rPr>
          <w:rFonts w:ascii="Arial" w:hAnsi="Arial" w:cs="Arial"/>
          <w:sz w:val="22"/>
          <w:szCs w:val="22"/>
        </w:rPr>
        <w:t xml:space="preserve"> will perform the basic tasks of informing visitors/emergency responders of: </w:t>
      </w:r>
    </w:p>
    <w:p w:rsidR="0061660D" w:rsidRPr="00E34A0E" w:rsidRDefault="0061660D" w:rsidP="00E34A0E">
      <w:pPr>
        <w:pStyle w:val="Blockquote"/>
        <w:numPr>
          <w:ilvl w:val="0"/>
          <w:numId w:val="18"/>
        </w:numPr>
        <w:ind w:right="1440"/>
        <w:jc w:val="both"/>
        <w:rPr>
          <w:rFonts w:ascii="Arial" w:hAnsi="Arial" w:cs="Arial"/>
          <w:sz w:val="22"/>
          <w:szCs w:val="22"/>
        </w:rPr>
      </w:pPr>
      <w:r w:rsidRPr="00E34A0E">
        <w:rPr>
          <w:rFonts w:ascii="Arial" w:hAnsi="Arial" w:cs="Arial"/>
          <w:sz w:val="22"/>
          <w:szCs w:val="22"/>
          <w:u w:val="single"/>
        </w:rPr>
        <w:t>Special hazards</w:t>
      </w:r>
      <w:r w:rsidRPr="00E34A0E">
        <w:rPr>
          <w:rFonts w:ascii="Arial" w:hAnsi="Arial" w:cs="Arial"/>
          <w:sz w:val="22"/>
          <w:szCs w:val="22"/>
        </w:rPr>
        <w:t xml:space="preserve"> in a laboratory </w:t>
      </w:r>
    </w:p>
    <w:p w:rsidR="0061660D" w:rsidRPr="00E34A0E" w:rsidRDefault="0061660D" w:rsidP="00E34A0E">
      <w:pPr>
        <w:pStyle w:val="Blockquote"/>
        <w:numPr>
          <w:ilvl w:val="0"/>
          <w:numId w:val="18"/>
        </w:numPr>
        <w:ind w:right="1440"/>
        <w:jc w:val="both"/>
        <w:rPr>
          <w:rFonts w:ascii="Arial" w:hAnsi="Arial" w:cs="Arial"/>
          <w:sz w:val="22"/>
          <w:szCs w:val="22"/>
        </w:rPr>
      </w:pPr>
      <w:r w:rsidRPr="00E34A0E">
        <w:rPr>
          <w:rFonts w:ascii="Arial" w:hAnsi="Arial" w:cs="Arial"/>
          <w:sz w:val="22"/>
          <w:szCs w:val="22"/>
        </w:rPr>
        <w:t>Identifying "emergency contact" personnel, and</w:t>
      </w:r>
    </w:p>
    <w:p w:rsidR="0061660D" w:rsidRPr="00E34A0E" w:rsidRDefault="0061660D" w:rsidP="00E34A0E">
      <w:pPr>
        <w:pStyle w:val="Blockquote"/>
        <w:numPr>
          <w:ilvl w:val="0"/>
          <w:numId w:val="18"/>
        </w:numPr>
        <w:ind w:right="1440"/>
        <w:jc w:val="both"/>
        <w:rPr>
          <w:rFonts w:ascii="Arial" w:hAnsi="Arial" w:cs="Arial"/>
          <w:sz w:val="22"/>
          <w:szCs w:val="22"/>
        </w:rPr>
      </w:pPr>
      <w:r w:rsidRPr="00E34A0E">
        <w:rPr>
          <w:rFonts w:ascii="Arial" w:hAnsi="Arial" w:cs="Arial"/>
          <w:sz w:val="22"/>
          <w:szCs w:val="22"/>
        </w:rPr>
        <w:t>Meeting regulatory requirements (chemical, biological and radiation hazards)</w:t>
      </w:r>
    </w:p>
    <w:p w:rsidR="0061660D" w:rsidRPr="00E34A0E" w:rsidRDefault="0061660D" w:rsidP="004C59EF">
      <w:pPr>
        <w:pStyle w:val="Heading3"/>
        <w:ind w:left="360"/>
        <w:rPr>
          <w:rFonts w:cs="Arial"/>
          <w:sz w:val="22"/>
          <w:szCs w:val="22"/>
        </w:rPr>
      </w:pPr>
      <w:r w:rsidRPr="00E34A0E">
        <w:rPr>
          <w:rFonts w:cs="Arial"/>
          <w:sz w:val="22"/>
          <w:szCs w:val="22"/>
        </w:rPr>
        <w:lastRenderedPageBreak/>
        <w:t>Scope</w:t>
      </w:r>
    </w:p>
    <w:p w:rsidR="0061660D" w:rsidRPr="00E34A0E" w:rsidRDefault="0061660D" w:rsidP="004B6E8B">
      <w:pPr>
        <w:pStyle w:val="Blockquote"/>
        <w:ind w:left="540" w:right="1080"/>
        <w:jc w:val="both"/>
        <w:rPr>
          <w:rFonts w:ascii="Arial" w:hAnsi="Arial" w:cs="Arial"/>
          <w:sz w:val="22"/>
          <w:szCs w:val="22"/>
        </w:rPr>
      </w:pPr>
      <w:r w:rsidRPr="00E34A0E">
        <w:rPr>
          <w:rFonts w:ascii="Arial" w:hAnsi="Arial" w:cs="Arial"/>
          <w:sz w:val="22"/>
          <w:szCs w:val="22"/>
        </w:rPr>
        <w:t>1.) Laboratories that contain chemical, biological or radiation hazards or are otherwise required to have a Chemical Hygiene Plan will be required to comply with these signage guidelines.</w:t>
      </w:r>
    </w:p>
    <w:p w:rsidR="0061660D" w:rsidRPr="00E34A0E" w:rsidRDefault="0061660D" w:rsidP="004B6E8B">
      <w:pPr>
        <w:pStyle w:val="Blockquote"/>
        <w:ind w:left="540" w:right="1080"/>
        <w:jc w:val="both"/>
        <w:rPr>
          <w:rFonts w:ascii="Arial" w:hAnsi="Arial" w:cs="Arial"/>
          <w:sz w:val="22"/>
          <w:szCs w:val="22"/>
        </w:rPr>
      </w:pPr>
      <w:r w:rsidRPr="00E34A0E">
        <w:rPr>
          <w:rFonts w:ascii="Arial" w:hAnsi="Arial" w:cs="Arial"/>
          <w:sz w:val="22"/>
          <w:szCs w:val="22"/>
        </w:rPr>
        <w:t xml:space="preserve">2.) Storage rooms used for chemicals or radioactive materials (including waste storage) will also be required to comply with these signage guidelines. </w:t>
      </w:r>
    </w:p>
    <w:p w:rsidR="0061660D" w:rsidRPr="00E34A0E" w:rsidRDefault="0061660D" w:rsidP="004B6E8B">
      <w:pPr>
        <w:pStyle w:val="Blockquote"/>
        <w:ind w:left="540" w:right="1080"/>
        <w:jc w:val="both"/>
        <w:rPr>
          <w:rFonts w:ascii="Arial" w:hAnsi="Arial" w:cs="Arial"/>
          <w:snapToGrid/>
          <w:sz w:val="22"/>
          <w:szCs w:val="22"/>
        </w:rPr>
      </w:pPr>
      <w:r w:rsidRPr="00E34A0E">
        <w:rPr>
          <w:rFonts w:ascii="Arial" w:hAnsi="Arial" w:cs="Arial"/>
          <w:sz w:val="22"/>
          <w:szCs w:val="22"/>
        </w:rPr>
        <w:t xml:space="preserve">3.) Laboratories and other facilities which do not handle chemicals as defined in the UK Chemical Hygiene </w:t>
      </w:r>
      <w:proofErr w:type="gramStart"/>
      <w:r w:rsidRPr="00E34A0E">
        <w:rPr>
          <w:rFonts w:ascii="Arial" w:hAnsi="Arial" w:cs="Arial"/>
          <w:sz w:val="22"/>
          <w:szCs w:val="22"/>
        </w:rPr>
        <w:t>Plan</w:t>
      </w:r>
      <w:proofErr w:type="gramEnd"/>
      <w:r w:rsidRPr="00E34A0E">
        <w:rPr>
          <w:rFonts w:ascii="Arial" w:hAnsi="Arial" w:cs="Arial"/>
          <w:sz w:val="22"/>
          <w:szCs w:val="22"/>
        </w:rPr>
        <w:t xml:space="preserve"> but which pose a significant potential safety or health </w:t>
      </w:r>
      <w:r w:rsidRPr="00E34A0E">
        <w:rPr>
          <w:rFonts w:ascii="Arial" w:hAnsi="Arial" w:cs="Arial"/>
          <w:snapToGrid/>
          <w:sz w:val="22"/>
          <w:szCs w:val="22"/>
        </w:rPr>
        <w:t>hazard to emergency personnel will be considered to be within the scope of these guidelines. Examples of such labs include:</w:t>
      </w:r>
    </w:p>
    <w:p w:rsidR="0061660D" w:rsidRPr="004B6E8B" w:rsidRDefault="0061660D" w:rsidP="004B6E8B">
      <w:pPr>
        <w:pStyle w:val="Blockquote"/>
        <w:numPr>
          <w:ilvl w:val="0"/>
          <w:numId w:val="18"/>
        </w:numPr>
        <w:ind w:right="1440"/>
        <w:jc w:val="both"/>
        <w:rPr>
          <w:rFonts w:ascii="Arial" w:hAnsi="Arial" w:cs="Arial"/>
          <w:sz w:val="22"/>
          <w:szCs w:val="22"/>
        </w:rPr>
      </w:pPr>
      <w:r w:rsidRPr="004B6E8B">
        <w:rPr>
          <w:rFonts w:ascii="Arial" w:hAnsi="Arial" w:cs="Arial"/>
          <w:sz w:val="22"/>
          <w:szCs w:val="22"/>
        </w:rPr>
        <w:t xml:space="preserve">High voltage laboratories (over 440 volts) </w:t>
      </w:r>
    </w:p>
    <w:p w:rsidR="0019095A" w:rsidRPr="004B6E8B" w:rsidRDefault="0061660D" w:rsidP="004B6E8B">
      <w:pPr>
        <w:pStyle w:val="Blockquote"/>
        <w:numPr>
          <w:ilvl w:val="0"/>
          <w:numId w:val="18"/>
        </w:numPr>
        <w:ind w:right="1440"/>
        <w:jc w:val="both"/>
        <w:rPr>
          <w:rFonts w:ascii="Arial" w:hAnsi="Arial" w:cs="Arial"/>
          <w:sz w:val="22"/>
          <w:szCs w:val="22"/>
        </w:rPr>
      </w:pPr>
      <w:r w:rsidRPr="004B6E8B">
        <w:rPr>
          <w:rFonts w:ascii="Arial" w:hAnsi="Arial" w:cs="Arial"/>
          <w:sz w:val="22"/>
          <w:szCs w:val="22"/>
        </w:rPr>
        <w:t xml:space="preserve">Laser laboratories </w:t>
      </w:r>
    </w:p>
    <w:p w:rsidR="0061660D" w:rsidRDefault="0019095A" w:rsidP="006424E2">
      <w:pPr>
        <w:ind w:left="360"/>
        <w:rPr>
          <w:rFonts w:ascii="Arial" w:hAnsi="Arial" w:cs="Arial"/>
          <w:sz w:val="22"/>
          <w:szCs w:val="22"/>
        </w:rPr>
      </w:pPr>
      <w:r w:rsidRPr="00E34A0E">
        <w:rPr>
          <w:rFonts w:ascii="Arial" w:hAnsi="Arial" w:cs="Arial"/>
          <w:sz w:val="22"/>
          <w:szCs w:val="22"/>
        </w:rPr>
        <w:t>Sign Insert c</w:t>
      </w:r>
      <w:r w:rsidR="0061660D" w:rsidRPr="00E34A0E">
        <w:rPr>
          <w:rFonts w:ascii="Arial" w:hAnsi="Arial" w:cs="Arial"/>
          <w:sz w:val="22"/>
          <w:szCs w:val="22"/>
        </w:rPr>
        <w:t>ontent</w:t>
      </w:r>
      <w:r w:rsidR="00E83B77" w:rsidRPr="00E34A0E">
        <w:rPr>
          <w:rFonts w:ascii="Arial" w:hAnsi="Arial" w:cs="Arial"/>
          <w:sz w:val="22"/>
          <w:szCs w:val="22"/>
        </w:rPr>
        <w:t xml:space="preserve"> can be found</w:t>
      </w:r>
      <w:r w:rsidR="003131CE" w:rsidRPr="00E34A0E">
        <w:rPr>
          <w:rFonts w:ascii="Arial" w:hAnsi="Arial" w:cs="Arial"/>
          <w:sz w:val="22"/>
          <w:szCs w:val="22"/>
        </w:rPr>
        <w:t xml:space="preserve"> on Environmental Health &amp; Safet</w:t>
      </w:r>
      <w:r w:rsidR="00E83B77" w:rsidRPr="00E34A0E">
        <w:rPr>
          <w:rFonts w:ascii="Arial" w:hAnsi="Arial" w:cs="Arial"/>
          <w:sz w:val="22"/>
          <w:szCs w:val="22"/>
        </w:rPr>
        <w:t xml:space="preserve">y’s web site </w:t>
      </w:r>
      <w:hyperlink r:id="rId36" w:history="1">
        <w:r w:rsidR="00E83B77" w:rsidRPr="00E34A0E">
          <w:rPr>
            <w:rFonts w:ascii="Arial" w:hAnsi="Arial" w:cs="Arial"/>
            <w:sz w:val="22"/>
            <w:szCs w:val="22"/>
          </w:rPr>
          <w:t>here</w:t>
        </w:r>
      </w:hyperlink>
      <w:r w:rsidR="00E83B77" w:rsidRPr="00E34A0E">
        <w:rPr>
          <w:rFonts w:ascii="Arial" w:hAnsi="Arial" w:cs="Arial"/>
          <w:sz w:val="22"/>
          <w:szCs w:val="22"/>
        </w:rPr>
        <w:t xml:space="preserve"> </w:t>
      </w:r>
      <w:r w:rsidR="00920599" w:rsidRPr="00E34A0E">
        <w:rPr>
          <w:rFonts w:ascii="Arial" w:hAnsi="Arial" w:cs="Arial"/>
          <w:sz w:val="22"/>
          <w:szCs w:val="22"/>
        </w:rPr>
        <w:t>(</w:t>
      </w:r>
      <w:hyperlink r:id="rId37" w:history="1">
        <w:r w:rsidR="00920599" w:rsidRPr="00E34A0E">
          <w:rPr>
            <w:rFonts w:ascii="Arial" w:hAnsi="Arial" w:cs="Arial"/>
            <w:sz w:val="22"/>
            <w:szCs w:val="22"/>
          </w:rPr>
          <w:t>http://ehs.uky.edu/docs/pdf/bio_s_lab_signage_0001.pdf</w:t>
        </w:r>
      </w:hyperlink>
      <w:r w:rsidR="00920599" w:rsidRPr="00E34A0E">
        <w:rPr>
          <w:rFonts w:ascii="Arial" w:hAnsi="Arial" w:cs="Arial"/>
          <w:sz w:val="22"/>
          <w:szCs w:val="22"/>
        </w:rPr>
        <w:t xml:space="preserve">) </w:t>
      </w:r>
      <w:r w:rsidR="00E83B77" w:rsidRPr="00E34A0E">
        <w:rPr>
          <w:rFonts w:ascii="Arial" w:hAnsi="Arial" w:cs="Arial"/>
          <w:sz w:val="22"/>
          <w:szCs w:val="22"/>
        </w:rPr>
        <w:t>and is to be filled in by the occupants of the lab:</w:t>
      </w:r>
    </w:p>
    <w:p w:rsidR="00E34A0E" w:rsidRPr="00E34A0E" w:rsidRDefault="00E34A0E" w:rsidP="006424E2">
      <w:pPr>
        <w:ind w:left="360"/>
        <w:rPr>
          <w:rFonts w:ascii="Arial" w:hAnsi="Arial" w:cs="Arial"/>
          <w:sz w:val="22"/>
          <w:szCs w:val="22"/>
        </w:rPr>
      </w:pPr>
    </w:p>
    <w:p w:rsidR="0061660D" w:rsidRDefault="00E83B77" w:rsidP="001634C7">
      <w:pPr>
        <w:ind w:left="360"/>
        <w:jc w:val="center"/>
        <w:rPr>
          <w:b/>
          <w:sz w:val="36"/>
        </w:rPr>
      </w:pPr>
      <w:r>
        <w:rPr>
          <w:noProof/>
        </w:rPr>
        <w:drawing>
          <wp:inline distT="0" distB="0" distL="0" distR="0" wp14:anchorId="3DC18708" wp14:editId="1D9555F2">
            <wp:extent cx="3618940" cy="4660756"/>
            <wp:effectExtent l="0" t="0" r="63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9318" cy="4661243"/>
                    </a:xfrm>
                    <a:prstGeom prst="rect">
                      <a:avLst/>
                    </a:prstGeom>
                  </pic:spPr>
                </pic:pic>
              </a:graphicData>
            </a:graphic>
          </wp:inline>
        </w:drawing>
      </w:r>
    </w:p>
    <w:p w:rsidR="00FC527A" w:rsidRDefault="00FC527A">
      <w:pPr>
        <w:rPr>
          <w:rFonts w:ascii="Arial" w:hAnsi="Arial"/>
          <w:b/>
          <w:sz w:val="28"/>
        </w:rPr>
      </w:pPr>
      <w:r>
        <w:rPr>
          <w:rFonts w:ascii="Arial" w:hAnsi="Arial"/>
          <w:b/>
          <w:sz w:val="28"/>
        </w:rPr>
        <w:br w:type="page"/>
      </w:r>
    </w:p>
    <w:p w:rsidR="006E4652" w:rsidRPr="00A0151D" w:rsidRDefault="00A0151D" w:rsidP="006424E2">
      <w:pPr>
        <w:ind w:left="360"/>
        <w:rPr>
          <w:rFonts w:ascii="Arial" w:hAnsi="Arial" w:cs="Arial"/>
          <w:b/>
          <w:sz w:val="24"/>
        </w:rPr>
      </w:pPr>
      <w:r w:rsidRPr="00A0151D">
        <w:rPr>
          <w:rFonts w:ascii="Arial" w:hAnsi="Arial" w:cs="Arial"/>
          <w:b/>
          <w:sz w:val="24"/>
        </w:rPr>
        <w:lastRenderedPageBreak/>
        <w:t xml:space="preserve">5.2 - </w:t>
      </w:r>
      <w:r w:rsidR="006E4652" w:rsidRPr="00A0151D">
        <w:rPr>
          <w:rFonts w:ascii="Arial" w:hAnsi="Arial" w:cs="Arial"/>
          <w:b/>
          <w:sz w:val="24"/>
        </w:rPr>
        <w:t>Lab Bench Signage</w:t>
      </w:r>
    </w:p>
    <w:p w:rsidR="006E4652" w:rsidRDefault="006E4652">
      <w:pPr>
        <w:rPr>
          <w:rFonts w:ascii="Arial" w:hAnsi="Arial" w:cs="Arial"/>
        </w:rPr>
      </w:pPr>
    </w:p>
    <w:p w:rsidR="00A0151D" w:rsidRPr="00E34A0E" w:rsidRDefault="00A0151D" w:rsidP="006424E2">
      <w:pPr>
        <w:ind w:left="360"/>
        <w:rPr>
          <w:rFonts w:ascii="Arial" w:hAnsi="Arial" w:cs="Arial"/>
          <w:sz w:val="22"/>
          <w:szCs w:val="22"/>
        </w:rPr>
      </w:pPr>
      <w:r w:rsidRPr="00E34A0E">
        <w:rPr>
          <w:rFonts w:ascii="Arial" w:hAnsi="Arial" w:cs="Arial"/>
          <w:sz w:val="22"/>
          <w:szCs w:val="22"/>
        </w:rPr>
        <w:t xml:space="preserve">Confirm with the Project Manager for requirement, but normally </w:t>
      </w:r>
      <w:r w:rsidR="006B2B23" w:rsidRPr="00E34A0E">
        <w:rPr>
          <w:rFonts w:ascii="Arial" w:hAnsi="Arial" w:cs="Arial"/>
          <w:sz w:val="22"/>
          <w:szCs w:val="22"/>
        </w:rPr>
        <w:t xml:space="preserve">in </w:t>
      </w:r>
      <w:r w:rsidRPr="00E34A0E">
        <w:rPr>
          <w:rFonts w:ascii="Arial" w:hAnsi="Arial" w:cs="Arial"/>
          <w:sz w:val="22"/>
          <w:szCs w:val="22"/>
        </w:rPr>
        <w:t xml:space="preserve">large Open Plan Labs the benches are numbered (see 6.07 of Room Numbering </w:t>
      </w:r>
      <w:r w:rsidR="00920599" w:rsidRPr="00E34A0E">
        <w:rPr>
          <w:rFonts w:ascii="Arial" w:hAnsi="Arial" w:cs="Arial"/>
          <w:sz w:val="22"/>
          <w:szCs w:val="22"/>
        </w:rPr>
        <w:t>Standard)</w:t>
      </w:r>
      <w:r w:rsidRPr="00E34A0E">
        <w:rPr>
          <w:rFonts w:ascii="Arial" w:hAnsi="Arial" w:cs="Arial"/>
          <w:sz w:val="22"/>
          <w:szCs w:val="22"/>
        </w:rPr>
        <w:t xml:space="preserve"> as each bench is assigned to a specific researcher</w:t>
      </w:r>
      <w:r w:rsidR="006B2B23" w:rsidRPr="00E34A0E">
        <w:rPr>
          <w:rFonts w:ascii="Arial" w:hAnsi="Arial" w:cs="Arial"/>
          <w:sz w:val="22"/>
          <w:szCs w:val="22"/>
        </w:rPr>
        <w:t xml:space="preserve"> / grant</w:t>
      </w:r>
      <w:r w:rsidRPr="00E34A0E">
        <w:rPr>
          <w:rFonts w:ascii="Arial" w:hAnsi="Arial" w:cs="Arial"/>
          <w:sz w:val="22"/>
          <w:szCs w:val="22"/>
        </w:rPr>
        <w:t>.</w:t>
      </w:r>
      <w:r w:rsidR="006B2B23" w:rsidRPr="00E34A0E">
        <w:rPr>
          <w:rFonts w:ascii="Arial" w:hAnsi="Arial" w:cs="Arial"/>
          <w:sz w:val="22"/>
          <w:szCs w:val="22"/>
        </w:rPr>
        <w:t xml:space="preserve">  Provide bench signage </w:t>
      </w:r>
      <w:proofErr w:type="gramStart"/>
      <w:r w:rsidR="006B2B23" w:rsidRPr="00E34A0E">
        <w:rPr>
          <w:rFonts w:ascii="Arial" w:hAnsi="Arial" w:cs="Arial"/>
          <w:sz w:val="22"/>
          <w:szCs w:val="22"/>
        </w:rPr>
        <w:t>similar to</w:t>
      </w:r>
      <w:proofErr w:type="gramEnd"/>
      <w:r w:rsidR="006B2B23" w:rsidRPr="00E34A0E">
        <w:rPr>
          <w:rFonts w:ascii="Arial" w:hAnsi="Arial" w:cs="Arial"/>
          <w:sz w:val="22"/>
          <w:szCs w:val="22"/>
        </w:rPr>
        <w:t xml:space="preserve"> the </w:t>
      </w:r>
      <w:r w:rsidR="00E0149B" w:rsidRPr="00E34A0E">
        <w:rPr>
          <w:rFonts w:ascii="Arial" w:hAnsi="Arial" w:cs="Arial"/>
          <w:sz w:val="22"/>
          <w:szCs w:val="22"/>
        </w:rPr>
        <w:t xml:space="preserve">sample </w:t>
      </w:r>
      <w:r w:rsidR="006B2B23" w:rsidRPr="00E34A0E">
        <w:rPr>
          <w:rFonts w:ascii="Arial" w:hAnsi="Arial" w:cs="Arial"/>
          <w:sz w:val="22"/>
          <w:szCs w:val="22"/>
        </w:rPr>
        <w:t>sign</w:t>
      </w:r>
      <w:r w:rsidR="00E0149B" w:rsidRPr="00E34A0E">
        <w:rPr>
          <w:rFonts w:ascii="Arial" w:hAnsi="Arial" w:cs="Arial"/>
          <w:sz w:val="22"/>
          <w:szCs w:val="22"/>
        </w:rPr>
        <w:t>(s)</w:t>
      </w:r>
      <w:r w:rsidR="006B2B23" w:rsidRPr="00E34A0E">
        <w:rPr>
          <w:rFonts w:ascii="Arial" w:hAnsi="Arial" w:cs="Arial"/>
          <w:sz w:val="22"/>
          <w:szCs w:val="22"/>
        </w:rPr>
        <w:t xml:space="preserve"> below suspended from the ceiling at each bench.  Where lab benches are back to back the lab bench signage for the next row would be mounted to the back side of the first lab bench sign if separate signage material is utilized.</w:t>
      </w:r>
      <w:r w:rsidR="00E0149B" w:rsidRPr="00E34A0E">
        <w:rPr>
          <w:rFonts w:ascii="Arial" w:hAnsi="Arial" w:cs="Arial"/>
          <w:sz w:val="22"/>
          <w:szCs w:val="22"/>
        </w:rPr>
        <w:t xml:space="preserve">  The next set of benches in the open lab plan would be LB201-03 and LB201-04.  ‘LB’ stands for Lab Bench, ‘201’ is the room number and ‘-01’ is the bench number.  Note Laboratory Benches are the only location where </w:t>
      </w:r>
      <w:r w:rsidR="00425961" w:rsidRPr="00E34A0E">
        <w:rPr>
          <w:rFonts w:ascii="Arial" w:hAnsi="Arial" w:cs="Arial"/>
          <w:sz w:val="22"/>
          <w:szCs w:val="22"/>
        </w:rPr>
        <w:t>the use of hyphens is</w:t>
      </w:r>
      <w:r w:rsidR="00E0149B" w:rsidRPr="00E34A0E">
        <w:rPr>
          <w:rFonts w:ascii="Arial" w:hAnsi="Arial" w:cs="Arial"/>
          <w:sz w:val="22"/>
          <w:szCs w:val="22"/>
        </w:rPr>
        <w:t xml:space="preserve"> pre-approved.</w:t>
      </w:r>
    </w:p>
    <w:p w:rsidR="00A0151D" w:rsidRDefault="00A0151D">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B2B23" w:rsidTr="00E0149B">
        <w:tc>
          <w:tcPr>
            <w:tcW w:w="4788" w:type="dxa"/>
          </w:tcPr>
          <w:p w:rsidR="006B2B23" w:rsidRDefault="006B2B23" w:rsidP="006B2B23">
            <w:pPr>
              <w:jc w:val="center"/>
              <w:rPr>
                <w:rFonts w:ascii="Arial" w:hAnsi="Arial" w:cs="Arial"/>
              </w:rPr>
            </w:pPr>
            <w:r>
              <w:rPr>
                <w:noProof/>
              </w:rPr>
              <w:drawing>
                <wp:inline distT="0" distB="0" distL="0" distR="0" wp14:anchorId="5F4EAC34" wp14:editId="6831346F">
                  <wp:extent cx="2524125" cy="81737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24958" cy="817644"/>
                          </a:xfrm>
                          <a:prstGeom prst="rect">
                            <a:avLst/>
                          </a:prstGeom>
                        </pic:spPr>
                      </pic:pic>
                    </a:graphicData>
                  </a:graphic>
                </wp:inline>
              </w:drawing>
            </w:r>
          </w:p>
        </w:tc>
        <w:tc>
          <w:tcPr>
            <w:tcW w:w="4788" w:type="dxa"/>
          </w:tcPr>
          <w:p w:rsidR="006B2B23" w:rsidRDefault="006B2B23" w:rsidP="006B2B23">
            <w:pPr>
              <w:jc w:val="center"/>
              <w:rPr>
                <w:rFonts w:ascii="Arial" w:hAnsi="Arial" w:cs="Arial"/>
              </w:rPr>
            </w:pPr>
            <w:r>
              <w:rPr>
                <w:noProof/>
              </w:rPr>
              <w:drawing>
                <wp:inline distT="0" distB="0" distL="0" distR="0" wp14:anchorId="42B57598" wp14:editId="466D17F1">
                  <wp:extent cx="2524125" cy="81198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24125" cy="811981"/>
                          </a:xfrm>
                          <a:prstGeom prst="rect">
                            <a:avLst/>
                          </a:prstGeom>
                        </pic:spPr>
                      </pic:pic>
                    </a:graphicData>
                  </a:graphic>
                </wp:inline>
              </w:drawing>
            </w:r>
          </w:p>
        </w:tc>
      </w:tr>
    </w:tbl>
    <w:p w:rsidR="006B2B23" w:rsidRDefault="006B2B23">
      <w:pPr>
        <w:rPr>
          <w:rFonts w:ascii="Arial" w:hAnsi="Arial" w:cs="Arial"/>
        </w:rPr>
      </w:pPr>
    </w:p>
    <w:p w:rsidR="006A5A47" w:rsidRPr="00F778FD" w:rsidRDefault="006A5A47" w:rsidP="00F778FD">
      <w:pPr>
        <w:autoSpaceDE w:val="0"/>
        <w:autoSpaceDN w:val="0"/>
        <w:adjustRightInd w:val="0"/>
        <w:ind w:left="360"/>
        <w:rPr>
          <w:rFonts w:ascii="Arial" w:hAnsi="Arial" w:cs="Arial"/>
          <w:i/>
          <w:iCs/>
          <w:sz w:val="22"/>
          <w:szCs w:val="22"/>
        </w:rPr>
      </w:pPr>
      <w:r w:rsidRPr="00F778FD">
        <w:rPr>
          <w:rFonts w:ascii="Arial" w:hAnsi="Arial" w:cs="Arial"/>
          <w:sz w:val="22"/>
          <w:szCs w:val="22"/>
        </w:rPr>
        <w:t xml:space="preserve">Character height is based on height above the floor and minimum viewing distance. </w:t>
      </w:r>
      <w:r w:rsidRPr="00F778FD">
        <w:rPr>
          <w:rFonts w:ascii="Arial" w:hAnsi="Arial" w:cs="Arial"/>
          <w:i/>
          <w:iCs/>
          <w:sz w:val="22"/>
          <w:szCs w:val="22"/>
        </w:rPr>
        <w:t xml:space="preserve">Refer to the </w:t>
      </w:r>
      <w:hyperlink r:id="rId41" w:history="1">
        <w:r w:rsidRPr="00F778FD">
          <w:rPr>
            <w:rStyle w:val="Hyperlink"/>
            <w:rFonts w:ascii="Arial" w:hAnsi="Arial" w:cs="Arial"/>
            <w:i/>
            <w:iCs/>
            <w:sz w:val="22"/>
            <w:szCs w:val="22"/>
          </w:rPr>
          <w:t>ADA Chapter 7 Communication, Elements &amp; Features Table 703.5.5</w:t>
        </w:r>
      </w:hyperlink>
      <w:r w:rsidRPr="00F778FD">
        <w:rPr>
          <w:rFonts w:ascii="Arial" w:hAnsi="Arial" w:cs="Arial"/>
          <w:i/>
          <w:iCs/>
          <w:sz w:val="22"/>
          <w:szCs w:val="22"/>
        </w:rPr>
        <w:t xml:space="preserve"> for character height</w:t>
      </w:r>
      <w:r w:rsidRPr="00F778FD">
        <w:rPr>
          <w:rFonts w:ascii="Arial" w:hAnsi="Arial" w:cs="Arial"/>
          <w:sz w:val="22"/>
          <w:szCs w:val="22"/>
        </w:rPr>
        <w:t xml:space="preserve"> </w:t>
      </w:r>
      <w:r w:rsidRPr="00F778FD">
        <w:rPr>
          <w:rFonts w:ascii="Arial" w:hAnsi="Arial" w:cs="Arial"/>
          <w:i/>
          <w:iCs/>
          <w:sz w:val="22"/>
          <w:szCs w:val="22"/>
        </w:rPr>
        <w:t>recommendations.</w:t>
      </w:r>
    </w:p>
    <w:p w:rsidR="00A0151D" w:rsidRPr="00F778FD" w:rsidRDefault="00A0151D">
      <w:pPr>
        <w:rPr>
          <w:rFonts w:ascii="Arial" w:hAnsi="Arial" w:cs="Arial"/>
          <w:sz w:val="22"/>
          <w:szCs w:val="22"/>
        </w:rPr>
      </w:pPr>
    </w:p>
    <w:p w:rsidR="000B4DA8" w:rsidRPr="00A0151D" w:rsidRDefault="000B4DA8">
      <w:pPr>
        <w:rPr>
          <w:rFonts w:ascii="Arial" w:hAnsi="Arial" w:cs="Arial"/>
        </w:rPr>
      </w:pPr>
    </w:p>
    <w:p w:rsidR="0061660D" w:rsidRPr="008A4779" w:rsidRDefault="0061660D">
      <w:pPr>
        <w:rPr>
          <w:rFonts w:ascii="Arial" w:hAnsi="Arial" w:cs="Arial"/>
          <w:b/>
          <w:sz w:val="24"/>
        </w:rPr>
      </w:pPr>
      <w:r w:rsidRPr="00A0151D">
        <w:rPr>
          <w:rFonts w:ascii="Arial" w:hAnsi="Arial" w:cs="Arial"/>
        </w:rPr>
        <w:br w:type="page"/>
      </w:r>
      <w:r w:rsidR="008A4779" w:rsidRPr="008A4779">
        <w:rPr>
          <w:rFonts w:ascii="Arial" w:hAnsi="Arial" w:cs="Arial"/>
          <w:b/>
          <w:sz w:val="24"/>
        </w:rPr>
        <w:lastRenderedPageBreak/>
        <w:t xml:space="preserve">6.0 </w:t>
      </w:r>
      <w:r w:rsidR="00F778FD">
        <w:rPr>
          <w:rFonts w:ascii="Arial" w:hAnsi="Arial" w:cs="Arial"/>
          <w:b/>
          <w:sz w:val="24"/>
        </w:rPr>
        <w:t>-</w:t>
      </w:r>
      <w:r w:rsidR="008A4779" w:rsidRPr="008A4779">
        <w:rPr>
          <w:rFonts w:ascii="Arial" w:hAnsi="Arial" w:cs="Arial"/>
          <w:b/>
          <w:sz w:val="24"/>
        </w:rPr>
        <w:t xml:space="preserve"> Regulatory Signage</w:t>
      </w:r>
    </w:p>
    <w:p w:rsidR="00E34A0E" w:rsidRDefault="00E34A0E" w:rsidP="006424E2">
      <w:pPr>
        <w:ind w:left="360"/>
        <w:rPr>
          <w:rFonts w:ascii="Arial" w:hAnsi="Arial" w:cs="Arial"/>
          <w:b/>
          <w:sz w:val="24"/>
        </w:rPr>
      </w:pPr>
    </w:p>
    <w:p w:rsidR="008A4779" w:rsidRPr="006424E2" w:rsidRDefault="008A4779" w:rsidP="006424E2">
      <w:pPr>
        <w:ind w:left="360"/>
        <w:rPr>
          <w:rFonts w:ascii="Arial" w:hAnsi="Arial" w:cs="Arial"/>
          <w:b/>
          <w:sz w:val="24"/>
        </w:rPr>
      </w:pPr>
      <w:r w:rsidRPr="006424E2">
        <w:rPr>
          <w:rFonts w:ascii="Arial" w:hAnsi="Arial" w:cs="Arial"/>
          <w:b/>
          <w:sz w:val="24"/>
        </w:rPr>
        <w:t xml:space="preserve">6.1 </w:t>
      </w:r>
      <w:r w:rsidR="00F778FD">
        <w:rPr>
          <w:rFonts w:ascii="Arial" w:hAnsi="Arial" w:cs="Arial"/>
          <w:b/>
          <w:sz w:val="24"/>
        </w:rPr>
        <w:t>-</w:t>
      </w:r>
      <w:r w:rsidRPr="006424E2">
        <w:rPr>
          <w:rFonts w:ascii="Arial" w:hAnsi="Arial" w:cs="Arial"/>
          <w:b/>
          <w:sz w:val="24"/>
        </w:rPr>
        <w:t xml:space="preserve"> </w:t>
      </w:r>
      <w:r w:rsidR="00F62EE1" w:rsidRPr="006424E2">
        <w:rPr>
          <w:rFonts w:ascii="Arial" w:hAnsi="Arial" w:cs="Arial"/>
          <w:b/>
          <w:sz w:val="24"/>
        </w:rPr>
        <w:t>Exit</w:t>
      </w:r>
      <w:r w:rsidRPr="006424E2">
        <w:rPr>
          <w:rFonts w:ascii="Arial" w:hAnsi="Arial" w:cs="Arial"/>
          <w:b/>
          <w:sz w:val="24"/>
        </w:rPr>
        <w:t xml:space="preserve"> Signs</w:t>
      </w:r>
    </w:p>
    <w:p w:rsidR="008A4779" w:rsidRPr="00E34A0E" w:rsidRDefault="00D731FC" w:rsidP="00D731FC">
      <w:pPr>
        <w:ind w:left="360"/>
        <w:rPr>
          <w:rFonts w:ascii="Arial" w:hAnsi="Arial" w:cs="Arial"/>
          <w:sz w:val="22"/>
          <w:szCs w:val="22"/>
        </w:rPr>
      </w:pPr>
      <w:r w:rsidRPr="00E34A0E">
        <w:rPr>
          <w:rFonts w:ascii="Arial" w:hAnsi="Arial" w:cs="Arial"/>
          <w:sz w:val="22"/>
          <w:szCs w:val="22"/>
        </w:rPr>
        <w:t xml:space="preserve">EXIT signs are used for doors that allow you to re-enter from the outside, excluding main entry doors to a building.  </w:t>
      </w:r>
    </w:p>
    <w:p w:rsidR="00D731FC" w:rsidRPr="00E34A0E" w:rsidRDefault="00D731FC" w:rsidP="00D731FC">
      <w:pPr>
        <w:ind w:left="360"/>
        <w:rPr>
          <w:rFonts w:ascii="Arial" w:hAnsi="Arial" w:cs="Arial"/>
          <w:sz w:val="22"/>
          <w:szCs w:val="22"/>
        </w:rPr>
      </w:pPr>
    </w:p>
    <w:p w:rsidR="00D731FC" w:rsidRPr="00E34A0E" w:rsidRDefault="00D731FC" w:rsidP="00D731FC">
      <w:pPr>
        <w:ind w:left="360"/>
        <w:rPr>
          <w:rFonts w:ascii="Arial" w:hAnsi="Arial" w:cs="Arial"/>
          <w:sz w:val="22"/>
          <w:szCs w:val="22"/>
        </w:rPr>
      </w:pPr>
      <w:r w:rsidRPr="00E34A0E">
        <w:rPr>
          <w:rFonts w:ascii="Arial" w:hAnsi="Arial" w:cs="Arial"/>
          <w:sz w:val="22"/>
          <w:szCs w:val="22"/>
        </w:rPr>
        <w:t>EXIT ONLY signs are commonly used for doors that remain locked from the outside.</w:t>
      </w:r>
    </w:p>
    <w:p w:rsidR="00D731FC" w:rsidRPr="00E34A0E" w:rsidRDefault="00D731FC" w:rsidP="00D731FC">
      <w:pPr>
        <w:ind w:left="360"/>
        <w:rPr>
          <w:rFonts w:ascii="Arial" w:hAnsi="Arial" w:cs="Arial"/>
          <w:sz w:val="22"/>
          <w:szCs w:val="22"/>
        </w:rPr>
      </w:pPr>
    </w:p>
    <w:p w:rsidR="00D731FC" w:rsidRPr="00E34A0E" w:rsidRDefault="00D731FC" w:rsidP="00D731FC">
      <w:pPr>
        <w:ind w:left="360"/>
        <w:rPr>
          <w:rFonts w:ascii="Arial" w:hAnsi="Arial" w:cs="Arial"/>
          <w:sz w:val="22"/>
          <w:szCs w:val="22"/>
        </w:rPr>
      </w:pPr>
      <w:r w:rsidRPr="00E34A0E">
        <w:rPr>
          <w:rFonts w:ascii="Arial" w:hAnsi="Arial" w:cs="Arial"/>
          <w:sz w:val="22"/>
          <w:szCs w:val="22"/>
        </w:rPr>
        <w:t>EMERGENCY EXIT ONLY signs are commonly used for doors that remain locked from the outside and are to be used in the event of an emergency.</w:t>
      </w:r>
    </w:p>
    <w:p w:rsidR="00D731FC" w:rsidRPr="00E34A0E" w:rsidRDefault="00D731FC" w:rsidP="00D731FC">
      <w:pPr>
        <w:ind w:left="360"/>
        <w:rPr>
          <w:rFonts w:ascii="Arial" w:hAnsi="Arial" w:cs="Arial"/>
          <w:sz w:val="22"/>
          <w:szCs w:val="22"/>
        </w:rPr>
      </w:pPr>
    </w:p>
    <w:p w:rsidR="00D731FC" w:rsidRDefault="00D731FC" w:rsidP="00D731FC">
      <w:pPr>
        <w:ind w:left="360"/>
        <w:rPr>
          <w:rFonts w:ascii="Arial" w:hAnsi="Arial" w:cs="Arial"/>
          <w:sz w:val="22"/>
          <w:szCs w:val="22"/>
        </w:rPr>
      </w:pPr>
      <w:r w:rsidRPr="00E34A0E">
        <w:rPr>
          <w:rFonts w:ascii="Arial" w:hAnsi="Arial" w:cs="Arial"/>
          <w:sz w:val="22"/>
          <w:szCs w:val="22"/>
        </w:rPr>
        <w:t>ALARM signs are commonly used inside Libraries, Labs and other secure facilities with controlled access/egress.</w:t>
      </w:r>
    </w:p>
    <w:p w:rsidR="00F778FD" w:rsidRPr="00E34A0E" w:rsidRDefault="00F778FD" w:rsidP="00D731FC">
      <w:pPr>
        <w:ind w:left="360"/>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7643D" w:rsidTr="00016012">
        <w:tc>
          <w:tcPr>
            <w:tcW w:w="4788" w:type="dxa"/>
          </w:tcPr>
          <w:p w:rsidR="00D7643D" w:rsidRDefault="00D7643D" w:rsidP="00525862">
            <w:pPr>
              <w:jc w:val="center"/>
              <w:rPr>
                <w:rFonts w:ascii="Arial" w:hAnsi="Arial" w:cs="Arial"/>
                <w:b/>
              </w:rPr>
            </w:pPr>
            <w:r>
              <w:rPr>
                <w:noProof/>
              </w:rPr>
              <w:drawing>
                <wp:inline distT="0" distB="0" distL="0" distR="0" wp14:anchorId="0176E048" wp14:editId="4886E8DF">
                  <wp:extent cx="1800225" cy="1800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800225" cy="1800225"/>
                          </a:xfrm>
                          <a:prstGeom prst="rect">
                            <a:avLst/>
                          </a:prstGeom>
                        </pic:spPr>
                      </pic:pic>
                    </a:graphicData>
                  </a:graphic>
                </wp:inline>
              </w:drawing>
            </w:r>
          </w:p>
        </w:tc>
        <w:tc>
          <w:tcPr>
            <w:tcW w:w="4788" w:type="dxa"/>
          </w:tcPr>
          <w:p w:rsidR="00D7643D" w:rsidRDefault="00474A56" w:rsidP="00D7643D">
            <w:pPr>
              <w:jc w:val="center"/>
              <w:rPr>
                <w:rFonts w:ascii="Arial" w:hAnsi="Arial" w:cs="Arial"/>
                <w:b/>
              </w:rPr>
            </w:pPr>
            <w:r>
              <w:rPr>
                <w:noProof/>
              </w:rPr>
              <w:drawing>
                <wp:inline distT="0" distB="0" distL="0" distR="0" wp14:anchorId="7AA08E1F" wp14:editId="7C794221">
                  <wp:extent cx="1809750" cy="1809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09750" cy="1809750"/>
                          </a:xfrm>
                          <a:prstGeom prst="rect">
                            <a:avLst/>
                          </a:prstGeom>
                        </pic:spPr>
                      </pic:pic>
                    </a:graphicData>
                  </a:graphic>
                </wp:inline>
              </w:drawing>
            </w:r>
          </w:p>
        </w:tc>
      </w:tr>
      <w:tr w:rsidR="00D7643D" w:rsidTr="00016012">
        <w:tc>
          <w:tcPr>
            <w:tcW w:w="4788" w:type="dxa"/>
          </w:tcPr>
          <w:p w:rsidR="00D7643D" w:rsidRDefault="00525862" w:rsidP="00D7643D">
            <w:pPr>
              <w:jc w:val="center"/>
              <w:rPr>
                <w:rFonts w:ascii="Arial" w:hAnsi="Arial" w:cs="Arial"/>
                <w:b/>
              </w:rPr>
            </w:pPr>
            <w:r>
              <w:rPr>
                <w:noProof/>
              </w:rPr>
              <w:drawing>
                <wp:inline distT="0" distB="0" distL="0" distR="0" wp14:anchorId="14CC0596" wp14:editId="71FEF90C">
                  <wp:extent cx="1781175" cy="17778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84517" cy="1781175"/>
                          </a:xfrm>
                          <a:prstGeom prst="rect">
                            <a:avLst/>
                          </a:prstGeom>
                        </pic:spPr>
                      </pic:pic>
                    </a:graphicData>
                  </a:graphic>
                </wp:inline>
              </w:drawing>
            </w:r>
          </w:p>
        </w:tc>
        <w:tc>
          <w:tcPr>
            <w:tcW w:w="4788" w:type="dxa"/>
          </w:tcPr>
          <w:p w:rsidR="00D7643D" w:rsidRDefault="00525862" w:rsidP="00D7643D">
            <w:pPr>
              <w:jc w:val="center"/>
              <w:rPr>
                <w:rFonts w:ascii="Arial" w:hAnsi="Arial" w:cs="Arial"/>
                <w:b/>
              </w:rPr>
            </w:pPr>
            <w:r>
              <w:rPr>
                <w:noProof/>
              </w:rPr>
              <w:drawing>
                <wp:inline distT="0" distB="0" distL="0" distR="0" wp14:anchorId="5DA52BFB" wp14:editId="2495284F">
                  <wp:extent cx="1781175" cy="1781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81175" cy="1781175"/>
                          </a:xfrm>
                          <a:prstGeom prst="rect">
                            <a:avLst/>
                          </a:prstGeom>
                        </pic:spPr>
                      </pic:pic>
                    </a:graphicData>
                  </a:graphic>
                </wp:inline>
              </w:drawing>
            </w:r>
          </w:p>
        </w:tc>
      </w:tr>
    </w:tbl>
    <w:p w:rsidR="00D731FC" w:rsidRDefault="00D731FC" w:rsidP="0061660D">
      <w:pPr>
        <w:autoSpaceDE w:val="0"/>
        <w:autoSpaceDN w:val="0"/>
        <w:adjustRightInd w:val="0"/>
        <w:rPr>
          <w:rFonts w:ascii="Arial" w:hAnsi="Arial" w:cs="Arial"/>
          <w:b/>
        </w:rPr>
      </w:pPr>
    </w:p>
    <w:p w:rsidR="00E34A0E" w:rsidRDefault="00E34A0E" w:rsidP="00D731FC">
      <w:pPr>
        <w:autoSpaceDE w:val="0"/>
        <w:autoSpaceDN w:val="0"/>
        <w:adjustRightInd w:val="0"/>
        <w:ind w:left="270"/>
        <w:rPr>
          <w:rFonts w:ascii="Arial" w:hAnsi="Arial"/>
          <w:b/>
          <w:sz w:val="24"/>
        </w:rPr>
      </w:pPr>
    </w:p>
    <w:p w:rsidR="00E34A0E" w:rsidRDefault="008A4779" w:rsidP="00D731FC">
      <w:pPr>
        <w:autoSpaceDE w:val="0"/>
        <w:autoSpaceDN w:val="0"/>
        <w:adjustRightInd w:val="0"/>
        <w:ind w:left="270"/>
        <w:rPr>
          <w:rFonts w:ascii="Arial" w:hAnsi="Arial"/>
          <w:b/>
          <w:sz w:val="24"/>
        </w:rPr>
      </w:pPr>
      <w:r w:rsidRPr="006424E2">
        <w:rPr>
          <w:rFonts w:ascii="Arial" w:hAnsi="Arial"/>
          <w:b/>
          <w:sz w:val="24"/>
        </w:rPr>
        <w:t xml:space="preserve">6.2 - </w:t>
      </w:r>
      <w:r w:rsidR="0061660D" w:rsidRPr="006424E2">
        <w:rPr>
          <w:rFonts w:ascii="Arial" w:hAnsi="Arial"/>
          <w:b/>
          <w:sz w:val="24"/>
        </w:rPr>
        <w:t>Emergency Evacuation Sign</w:t>
      </w:r>
      <w:r w:rsidR="00A15E57">
        <w:rPr>
          <w:rFonts w:ascii="Arial" w:hAnsi="Arial"/>
          <w:b/>
          <w:sz w:val="24"/>
        </w:rPr>
        <w:t>s</w:t>
      </w:r>
    </w:p>
    <w:p w:rsidR="00E34A0E" w:rsidRDefault="00E34A0E" w:rsidP="00D731FC">
      <w:pPr>
        <w:autoSpaceDE w:val="0"/>
        <w:autoSpaceDN w:val="0"/>
        <w:adjustRightInd w:val="0"/>
        <w:ind w:left="270"/>
        <w:rPr>
          <w:rFonts w:ascii="Arial" w:hAnsi="Arial"/>
          <w:b/>
          <w:sz w:val="24"/>
        </w:rPr>
      </w:pPr>
    </w:p>
    <w:p w:rsidR="0061660D" w:rsidRPr="00E34A0E" w:rsidRDefault="0061660D" w:rsidP="00E34A0E">
      <w:pPr>
        <w:autoSpaceDE w:val="0"/>
        <w:autoSpaceDN w:val="0"/>
        <w:adjustRightInd w:val="0"/>
        <w:ind w:left="270"/>
        <w:rPr>
          <w:rFonts w:ascii="Arial" w:hAnsi="Arial" w:cs="Arial"/>
          <w:sz w:val="22"/>
          <w:szCs w:val="22"/>
        </w:rPr>
      </w:pPr>
      <w:r w:rsidRPr="00E34A0E">
        <w:rPr>
          <w:rFonts w:ascii="Arial" w:hAnsi="Arial" w:cs="Arial"/>
          <w:sz w:val="22"/>
          <w:szCs w:val="22"/>
        </w:rPr>
        <w:t xml:space="preserve">The preparation of emergency exit plans, procedures, and evacuation signs shall be </w:t>
      </w:r>
      <w:r w:rsidR="000932D3" w:rsidRPr="00E34A0E">
        <w:rPr>
          <w:rFonts w:ascii="Arial" w:hAnsi="Arial" w:cs="Arial"/>
          <w:sz w:val="22"/>
          <w:szCs w:val="22"/>
        </w:rPr>
        <w:t xml:space="preserve">coordinated </w:t>
      </w:r>
      <w:r w:rsidR="000C7EE6" w:rsidRPr="00E34A0E">
        <w:rPr>
          <w:rFonts w:ascii="Arial" w:hAnsi="Arial" w:cs="Arial"/>
          <w:sz w:val="22"/>
          <w:szCs w:val="22"/>
        </w:rPr>
        <w:t xml:space="preserve">by the Project Manager </w:t>
      </w:r>
      <w:r w:rsidR="000932D3" w:rsidRPr="00E34A0E">
        <w:rPr>
          <w:rFonts w:ascii="Arial" w:hAnsi="Arial" w:cs="Arial"/>
          <w:sz w:val="22"/>
          <w:szCs w:val="22"/>
        </w:rPr>
        <w:t xml:space="preserve">and </w:t>
      </w:r>
      <w:r w:rsidRPr="00E34A0E">
        <w:rPr>
          <w:rFonts w:ascii="Arial" w:hAnsi="Arial" w:cs="Arial"/>
          <w:sz w:val="22"/>
          <w:szCs w:val="22"/>
        </w:rPr>
        <w:t>approved by the</w:t>
      </w:r>
      <w:r w:rsidR="000932D3" w:rsidRPr="00E34A0E">
        <w:rPr>
          <w:rFonts w:ascii="Arial" w:hAnsi="Arial" w:cs="Arial"/>
          <w:sz w:val="22"/>
          <w:szCs w:val="22"/>
        </w:rPr>
        <w:t xml:space="preserve"> University Fire Marshall during design of major renovations and new construction.</w:t>
      </w:r>
    </w:p>
    <w:p w:rsidR="00F2371C" w:rsidRPr="00E34A0E" w:rsidRDefault="00F2371C" w:rsidP="00E34A0E">
      <w:pPr>
        <w:ind w:left="270"/>
        <w:rPr>
          <w:rFonts w:ascii="Arial" w:hAnsi="Arial" w:cs="Arial"/>
          <w:sz w:val="22"/>
          <w:szCs w:val="22"/>
        </w:rPr>
      </w:pPr>
      <w:r w:rsidRPr="00E34A0E">
        <w:rPr>
          <w:rFonts w:ascii="Arial" w:hAnsi="Arial" w:cs="Arial"/>
          <w:sz w:val="22"/>
          <w:szCs w:val="22"/>
        </w:rPr>
        <w:t xml:space="preserve">Emergency Evacuation Signs – Signs posted inside University buildings that indicate the evacuation routes, map legend, location of manual pull stations, fire extinguishers, elevators, and stairs, information on how to exit the building, and the emergency phone number. </w:t>
      </w:r>
    </w:p>
    <w:p w:rsidR="00F2371C" w:rsidRPr="00E34A0E" w:rsidRDefault="00F2371C" w:rsidP="00E34A0E">
      <w:pPr>
        <w:ind w:left="270"/>
        <w:rPr>
          <w:rFonts w:ascii="Arial" w:hAnsi="Arial" w:cs="Arial"/>
          <w:sz w:val="22"/>
          <w:szCs w:val="22"/>
        </w:rPr>
      </w:pPr>
      <w:r w:rsidRPr="00E34A0E">
        <w:rPr>
          <w:rFonts w:ascii="Arial" w:hAnsi="Arial" w:cs="Arial"/>
          <w:sz w:val="22"/>
          <w:szCs w:val="22"/>
        </w:rPr>
        <w:t xml:space="preserve">Emergency Exit Route - The pathway of a means of egress that is separated from all other spaces of the building to provide a protected way of travel to the exit. </w:t>
      </w:r>
    </w:p>
    <w:p w:rsidR="00FF2671" w:rsidRPr="00E34A0E" w:rsidRDefault="00FF2671" w:rsidP="00E34A0E">
      <w:pPr>
        <w:ind w:left="270"/>
        <w:rPr>
          <w:rFonts w:ascii="Arial" w:hAnsi="Arial" w:cs="Arial"/>
          <w:sz w:val="22"/>
          <w:szCs w:val="22"/>
        </w:rPr>
      </w:pPr>
      <w:r w:rsidRPr="00E34A0E">
        <w:rPr>
          <w:rFonts w:ascii="Arial" w:hAnsi="Arial" w:cs="Arial"/>
          <w:sz w:val="22"/>
          <w:szCs w:val="22"/>
        </w:rPr>
        <w:lastRenderedPageBreak/>
        <w:t>Emergency Evacuation Signs s</w:t>
      </w:r>
      <w:r w:rsidR="00FC5698" w:rsidRPr="00E34A0E">
        <w:rPr>
          <w:rFonts w:ascii="Arial" w:hAnsi="Arial" w:cs="Arial"/>
          <w:sz w:val="22"/>
          <w:szCs w:val="22"/>
        </w:rPr>
        <w:t>hall have a frame size of 12 ½”</w:t>
      </w:r>
      <w:r w:rsidRPr="00E34A0E">
        <w:rPr>
          <w:rFonts w:ascii="Arial" w:hAnsi="Arial" w:cs="Arial"/>
          <w:sz w:val="22"/>
          <w:szCs w:val="22"/>
        </w:rPr>
        <w:t xml:space="preserve"> x 15 ½”, glare free acrylic frame, reverse painted border, radius corners, with VHB tape on the back.  The frame shall allow for a 11” x 14” matt insert containing the approved emergency evacuation sign.</w:t>
      </w:r>
    </w:p>
    <w:p w:rsidR="00F2371C" w:rsidRPr="00E34A0E" w:rsidRDefault="00F2371C" w:rsidP="00E34A0E">
      <w:pPr>
        <w:ind w:left="270"/>
        <w:rPr>
          <w:rFonts w:ascii="Arial" w:hAnsi="Arial" w:cs="Arial"/>
          <w:sz w:val="22"/>
          <w:szCs w:val="22"/>
        </w:rPr>
      </w:pPr>
      <w:r w:rsidRPr="00E34A0E">
        <w:rPr>
          <w:rFonts w:ascii="Arial" w:hAnsi="Arial" w:cs="Arial"/>
          <w:sz w:val="22"/>
          <w:szCs w:val="22"/>
        </w:rPr>
        <w:t xml:space="preserve">All emergency </w:t>
      </w:r>
      <w:r w:rsidR="00FF2671" w:rsidRPr="00E34A0E">
        <w:rPr>
          <w:rFonts w:ascii="Arial" w:hAnsi="Arial" w:cs="Arial"/>
          <w:sz w:val="22"/>
          <w:szCs w:val="22"/>
        </w:rPr>
        <w:t xml:space="preserve">evacuation </w:t>
      </w:r>
      <w:r w:rsidRPr="00E34A0E">
        <w:rPr>
          <w:rFonts w:ascii="Arial" w:hAnsi="Arial" w:cs="Arial"/>
          <w:sz w:val="22"/>
          <w:szCs w:val="22"/>
        </w:rPr>
        <w:t>signs must be submitted to the University Fire Marshall for inspection and approval prior to their implementation. Items to be reviewed will be:</w:t>
      </w:r>
    </w:p>
    <w:p w:rsidR="00F2371C" w:rsidRPr="00E34A0E" w:rsidRDefault="00F2371C" w:rsidP="006424E2">
      <w:pPr>
        <w:ind w:left="360"/>
        <w:rPr>
          <w:rFonts w:ascii="Arial" w:hAnsi="Arial" w:cs="Arial"/>
          <w:sz w:val="22"/>
          <w:szCs w:val="22"/>
        </w:rPr>
      </w:pPr>
    </w:p>
    <w:p w:rsidR="00F2371C" w:rsidRPr="00E34A0E" w:rsidRDefault="00F2371C" w:rsidP="00E34A0E">
      <w:pPr>
        <w:numPr>
          <w:ilvl w:val="0"/>
          <w:numId w:val="15"/>
        </w:numPr>
        <w:spacing w:line="276" w:lineRule="auto"/>
        <w:ind w:left="540" w:hanging="180"/>
        <w:rPr>
          <w:rFonts w:ascii="Arial" w:hAnsi="Arial" w:cs="Arial"/>
          <w:color w:val="000000"/>
          <w:sz w:val="22"/>
          <w:szCs w:val="22"/>
        </w:rPr>
      </w:pPr>
      <w:r w:rsidRPr="00E34A0E">
        <w:rPr>
          <w:rFonts w:ascii="Arial" w:hAnsi="Arial" w:cs="Arial"/>
          <w:color w:val="000000"/>
          <w:sz w:val="22"/>
          <w:szCs w:val="22"/>
        </w:rPr>
        <w:t xml:space="preserve">Title of sign (e.g. “Evacuation </w:t>
      </w:r>
      <w:r w:rsidR="00A0587A" w:rsidRPr="00E34A0E">
        <w:rPr>
          <w:rFonts w:ascii="Arial" w:hAnsi="Arial" w:cs="Arial"/>
          <w:color w:val="000000"/>
          <w:sz w:val="22"/>
          <w:szCs w:val="22"/>
        </w:rPr>
        <w:t>Routes</w:t>
      </w:r>
      <w:r w:rsidRPr="00E34A0E">
        <w:rPr>
          <w:rFonts w:ascii="Arial" w:hAnsi="Arial" w:cs="Arial"/>
          <w:color w:val="000000"/>
          <w:sz w:val="22"/>
          <w:szCs w:val="22"/>
        </w:rPr>
        <w:t xml:space="preserve">”) </w:t>
      </w:r>
    </w:p>
    <w:p w:rsidR="00F2371C" w:rsidRPr="00E34A0E" w:rsidRDefault="00F2371C" w:rsidP="00E34A0E">
      <w:pPr>
        <w:numPr>
          <w:ilvl w:val="0"/>
          <w:numId w:val="15"/>
        </w:numPr>
        <w:spacing w:line="276" w:lineRule="auto"/>
        <w:ind w:left="540" w:hanging="180"/>
        <w:rPr>
          <w:rFonts w:ascii="Arial" w:hAnsi="Arial" w:cs="Arial"/>
          <w:color w:val="000000"/>
          <w:sz w:val="22"/>
          <w:szCs w:val="22"/>
        </w:rPr>
      </w:pPr>
      <w:r w:rsidRPr="00E34A0E">
        <w:rPr>
          <w:rFonts w:ascii="Arial" w:hAnsi="Arial" w:cs="Arial"/>
          <w:color w:val="000000"/>
          <w:sz w:val="22"/>
          <w:szCs w:val="22"/>
        </w:rPr>
        <w:t xml:space="preserve">Name of building </w:t>
      </w:r>
    </w:p>
    <w:p w:rsidR="00F2371C" w:rsidRPr="00E34A0E" w:rsidRDefault="00F2371C" w:rsidP="00E34A0E">
      <w:pPr>
        <w:pStyle w:val="ListParagraph"/>
        <w:numPr>
          <w:ilvl w:val="0"/>
          <w:numId w:val="15"/>
        </w:numPr>
        <w:ind w:left="540" w:hanging="180"/>
        <w:rPr>
          <w:rFonts w:ascii="Arial" w:hAnsi="Arial" w:cs="Arial"/>
          <w:sz w:val="22"/>
          <w:szCs w:val="22"/>
        </w:rPr>
      </w:pPr>
      <w:r w:rsidRPr="00E34A0E">
        <w:rPr>
          <w:rFonts w:ascii="Arial" w:hAnsi="Arial" w:cs="Arial"/>
          <w:sz w:val="22"/>
          <w:szCs w:val="22"/>
        </w:rPr>
        <w:t xml:space="preserve">Name/number of </w:t>
      </w:r>
      <w:proofErr w:type="gramStart"/>
      <w:r w:rsidRPr="00E34A0E">
        <w:rPr>
          <w:rFonts w:ascii="Arial" w:hAnsi="Arial" w:cs="Arial"/>
          <w:sz w:val="22"/>
          <w:szCs w:val="22"/>
        </w:rPr>
        <w:t>floor</w:t>
      </w:r>
      <w:proofErr w:type="gramEnd"/>
      <w:r w:rsidRPr="00E34A0E">
        <w:rPr>
          <w:rFonts w:ascii="Arial" w:hAnsi="Arial" w:cs="Arial"/>
          <w:sz w:val="22"/>
          <w:szCs w:val="22"/>
        </w:rPr>
        <w:t xml:space="preserve"> </w:t>
      </w:r>
    </w:p>
    <w:p w:rsidR="00F2371C" w:rsidRPr="00E34A0E" w:rsidRDefault="00F2371C" w:rsidP="00E34A0E">
      <w:pPr>
        <w:pStyle w:val="ListParagraph"/>
        <w:numPr>
          <w:ilvl w:val="0"/>
          <w:numId w:val="15"/>
        </w:numPr>
        <w:ind w:left="540" w:hanging="180"/>
        <w:rPr>
          <w:rFonts w:ascii="Arial" w:hAnsi="Arial" w:cs="Arial"/>
          <w:sz w:val="22"/>
          <w:szCs w:val="22"/>
        </w:rPr>
      </w:pPr>
      <w:r w:rsidRPr="00E34A0E">
        <w:rPr>
          <w:rFonts w:ascii="Arial" w:hAnsi="Arial" w:cs="Arial"/>
          <w:sz w:val="22"/>
          <w:szCs w:val="22"/>
        </w:rPr>
        <w:t xml:space="preserve">Location of “You are Here” symbol </w:t>
      </w:r>
    </w:p>
    <w:p w:rsidR="00F2371C" w:rsidRPr="00E34A0E" w:rsidRDefault="00F2371C" w:rsidP="00E34A0E">
      <w:pPr>
        <w:pStyle w:val="ListParagraph"/>
        <w:numPr>
          <w:ilvl w:val="0"/>
          <w:numId w:val="15"/>
        </w:numPr>
        <w:ind w:left="540" w:hanging="180"/>
        <w:rPr>
          <w:rFonts w:ascii="Arial" w:hAnsi="Arial" w:cs="Arial"/>
          <w:sz w:val="22"/>
          <w:szCs w:val="22"/>
        </w:rPr>
      </w:pPr>
      <w:r w:rsidRPr="00E34A0E">
        <w:rPr>
          <w:rFonts w:ascii="Arial" w:hAnsi="Arial" w:cs="Arial"/>
          <w:sz w:val="22"/>
          <w:szCs w:val="22"/>
        </w:rPr>
        <w:t xml:space="preserve">Exit routes </w:t>
      </w:r>
    </w:p>
    <w:p w:rsidR="00F2371C" w:rsidRPr="00E34A0E" w:rsidRDefault="00F2371C" w:rsidP="00E34A0E">
      <w:pPr>
        <w:pStyle w:val="ListParagraph"/>
        <w:numPr>
          <w:ilvl w:val="0"/>
          <w:numId w:val="15"/>
        </w:numPr>
        <w:ind w:left="540" w:hanging="180"/>
        <w:rPr>
          <w:rFonts w:ascii="Arial" w:hAnsi="Arial" w:cs="Arial"/>
          <w:sz w:val="22"/>
          <w:szCs w:val="22"/>
        </w:rPr>
      </w:pPr>
      <w:r w:rsidRPr="00E34A0E">
        <w:rPr>
          <w:rFonts w:ascii="Arial" w:hAnsi="Arial" w:cs="Arial"/>
          <w:sz w:val="22"/>
          <w:szCs w:val="22"/>
        </w:rPr>
        <w:t>Statement that reads “</w:t>
      </w:r>
      <w:r w:rsidR="00315B06" w:rsidRPr="00E34A0E">
        <w:rPr>
          <w:rFonts w:ascii="Arial" w:hAnsi="Arial" w:cs="Arial"/>
          <w:sz w:val="22"/>
          <w:szCs w:val="22"/>
        </w:rPr>
        <w:t>For Any Emergency - Dial</w:t>
      </w:r>
      <w:r w:rsidRPr="00E34A0E">
        <w:rPr>
          <w:rFonts w:ascii="Arial" w:hAnsi="Arial" w:cs="Arial"/>
          <w:sz w:val="22"/>
          <w:szCs w:val="22"/>
        </w:rPr>
        <w:t xml:space="preserve"> 911” </w:t>
      </w:r>
    </w:p>
    <w:p w:rsidR="00F2371C" w:rsidRPr="00E34A0E" w:rsidRDefault="00F2371C" w:rsidP="00E34A0E">
      <w:pPr>
        <w:pStyle w:val="ListParagraph"/>
        <w:numPr>
          <w:ilvl w:val="0"/>
          <w:numId w:val="15"/>
        </w:numPr>
        <w:ind w:left="540" w:hanging="180"/>
        <w:rPr>
          <w:rFonts w:ascii="Arial" w:hAnsi="Arial" w:cs="Arial"/>
          <w:sz w:val="22"/>
          <w:szCs w:val="22"/>
        </w:rPr>
      </w:pPr>
      <w:r w:rsidRPr="00E34A0E">
        <w:rPr>
          <w:rFonts w:ascii="Arial" w:hAnsi="Arial" w:cs="Arial"/>
          <w:sz w:val="22"/>
          <w:szCs w:val="22"/>
        </w:rPr>
        <w:t xml:space="preserve">Map legend </w:t>
      </w:r>
    </w:p>
    <w:p w:rsidR="00F2371C" w:rsidRPr="0061660D" w:rsidRDefault="00F2371C" w:rsidP="00F2371C">
      <w:pPr>
        <w:autoSpaceDE w:val="0"/>
        <w:autoSpaceDN w:val="0"/>
        <w:adjustRightInd w:val="0"/>
        <w:rPr>
          <w:rFonts w:ascii="Arial" w:hAnsi="Arial" w:cs="Arial"/>
        </w:rPr>
      </w:pPr>
    </w:p>
    <w:p w:rsidR="00651F3F" w:rsidRDefault="00651F3F">
      <w:pPr>
        <w:rPr>
          <w:rFonts w:ascii="Arial" w:hAnsi="Arial" w:cs="Arial"/>
          <w:b/>
        </w:rPr>
      </w:pPr>
      <w:r>
        <w:rPr>
          <w:noProof/>
        </w:rPr>
        <w:drawing>
          <wp:inline distT="0" distB="0" distL="0" distR="0" wp14:anchorId="102870CE" wp14:editId="5C077F2E">
            <wp:extent cx="5943600" cy="46469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646930"/>
                    </a:xfrm>
                    <a:prstGeom prst="rect">
                      <a:avLst/>
                    </a:prstGeom>
                  </pic:spPr>
                </pic:pic>
              </a:graphicData>
            </a:graphic>
          </wp:inline>
        </w:drawing>
      </w:r>
    </w:p>
    <w:p w:rsidR="00651F3F" w:rsidRDefault="00651F3F">
      <w:pPr>
        <w:rPr>
          <w:rFonts w:ascii="Arial" w:hAnsi="Arial" w:cs="Arial"/>
          <w:b/>
        </w:rPr>
      </w:pPr>
    </w:p>
    <w:p w:rsidR="008A4779" w:rsidRDefault="008A4779">
      <w:pPr>
        <w:rPr>
          <w:rFonts w:ascii="Arial" w:hAnsi="Arial" w:cs="Arial"/>
          <w:b/>
        </w:rPr>
      </w:pPr>
      <w:r>
        <w:rPr>
          <w:rFonts w:ascii="Arial" w:hAnsi="Arial" w:cs="Arial"/>
          <w:b/>
        </w:rPr>
        <w:br w:type="page"/>
      </w:r>
    </w:p>
    <w:p w:rsidR="00F2371C" w:rsidRPr="006424E2" w:rsidRDefault="008A4779" w:rsidP="006424E2">
      <w:pPr>
        <w:ind w:left="360"/>
        <w:rPr>
          <w:rFonts w:ascii="Arial" w:hAnsi="Arial" w:cs="Arial"/>
          <w:b/>
          <w:sz w:val="24"/>
        </w:rPr>
      </w:pPr>
      <w:r w:rsidRPr="006424E2">
        <w:rPr>
          <w:rFonts w:ascii="Arial" w:hAnsi="Arial" w:cs="Arial"/>
          <w:b/>
          <w:sz w:val="24"/>
        </w:rPr>
        <w:lastRenderedPageBreak/>
        <w:t>6.3 -</w:t>
      </w:r>
      <w:r w:rsidR="00FF2671" w:rsidRPr="006424E2">
        <w:rPr>
          <w:rFonts w:ascii="Arial" w:hAnsi="Arial" w:cs="Arial"/>
          <w:b/>
          <w:sz w:val="24"/>
        </w:rPr>
        <w:t xml:space="preserve"> </w:t>
      </w:r>
      <w:bookmarkStart w:id="2" w:name="_Hlk16515302"/>
      <w:r w:rsidR="00FF2671" w:rsidRPr="006424E2">
        <w:rPr>
          <w:rFonts w:ascii="Arial" w:hAnsi="Arial" w:cs="Arial"/>
          <w:b/>
          <w:sz w:val="24"/>
        </w:rPr>
        <w:t>Room Occupancy Capacity</w:t>
      </w:r>
      <w:bookmarkEnd w:id="2"/>
      <w:r w:rsidR="00A15E57">
        <w:rPr>
          <w:rFonts w:ascii="Arial" w:hAnsi="Arial" w:cs="Arial"/>
          <w:b/>
          <w:sz w:val="24"/>
        </w:rPr>
        <w:t xml:space="preserve"> Signs</w:t>
      </w:r>
    </w:p>
    <w:p w:rsidR="00FF2671" w:rsidRPr="00FC5698" w:rsidRDefault="00FF2671" w:rsidP="00FF2671">
      <w:pPr>
        <w:rPr>
          <w:rFonts w:ascii="Arial" w:hAnsi="Arial" w:cs="Arial"/>
        </w:rPr>
      </w:pPr>
    </w:p>
    <w:p w:rsidR="00FC5698" w:rsidRPr="00E34A0E" w:rsidRDefault="00FC5698" w:rsidP="006424E2">
      <w:pPr>
        <w:ind w:left="360"/>
        <w:rPr>
          <w:rFonts w:ascii="Arial" w:hAnsi="Arial" w:cs="Arial"/>
          <w:sz w:val="22"/>
          <w:szCs w:val="22"/>
        </w:rPr>
      </w:pPr>
      <w:r w:rsidRPr="00E34A0E">
        <w:rPr>
          <w:rFonts w:ascii="Arial" w:hAnsi="Arial" w:cs="Arial"/>
          <w:sz w:val="22"/>
          <w:szCs w:val="22"/>
        </w:rPr>
        <w:t>Occupant Capacity Sign:  Maximum Occupant Capacity signs</w:t>
      </w:r>
      <w:r w:rsidR="0058107A" w:rsidRPr="00E34A0E">
        <w:rPr>
          <w:rFonts w:ascii="Arial" w:hAnsi="Arial" w:cs="Arial"/>
          <w:sz w:val="22"/>
          <w:szCs w:val="22"/>
        </w:rPr>
        <w:t>, pursuant to Kentucky Building Code requirements</w:t>
      </w:r>
      <w:r w:rsidRPr="00E34A0E">
        <w:rPr>
          <w:rFonts w:ascii="Arial" w:hAnsi="Arial" w:cs="Arial"/>
          <w:sz w:val="22"/>
          <w:szCs w:val="22"/>
        </w:rPr>
        <w:t xml:space="preserve"> shall be posted </w:t>
      </w:r>
      <w:r w:rsidR="000B6EB7" w:rsidRPr="00E34A0E">
        <w:rPr>
          <w:rFonts w:ascii="Arial" w:hAnsi="Arial" w:cs="Arial"/>
          <w:sz w:val="22"/>
          <w:szCs w:val="22"/>
        </w:rPr>
        <w:t xml:space="preserve">interior to the posted room and shall be </w:t>
      </w:r>
      <w:r w:rsidRPr="00E34A0E">
        <w:rPr>
          <w:rFonts w:ascii="Arial" w:hAnsi="Arial" w:cs="Arial"/>
          <w:sz w:val="22"/>
          <w:szCs w:val="22"/>
        </w:rPr>
        <w:t xml:space="preserve">adjacent to the </w:t>
      </w:r>
      <w:r w:rsidR="000B6EB7" w:rsidRPr="00E34A0E">
        <w:rPr>
          <w:rFonts w:ascii="Arial" w:hAnsi="Arial" w:cs="Arial"/>
          <w:sz w:val="22"/>
          <w:szCs w:val="22"/>
        </w:rPr>
        <w:t>l</w:t>
      </w:r>
      <w:r w:rsidRPr="00E34A0E">
        <w:rPr>
          <w:rFonts w:ascii="Arial" w:hAnsi="Arial" w:cs="Arial"/>
          <w:sz w:val="22"/>
          <w:szCs w:val="22"/>
        </w:rPr>
        <w:t>atch side of all University classrooms, conference rooms, and other rooms of assembly with a capacity of 50 or more people and approved by the University Fire Marshall before posting.</w:t>
      </w:r>
    </w:p>
    <w:p w:rsidR="00FC5698" w:rsidRPr="00E34A0E" w:rsidRDefault="00FC5698" w:rsidP="006424E2">
      <w:pPr>
        <w:ind w:left="360"/>
        <w:rPr>
          <w:rFonts w:ascii="Arial" w:hAnsi="Arial" w:cs="Arial"/>
          <w:sz w:val="22"/>
          <w:szCs w:val="22"/>
        </w:rPr>
      </w:pPr>
    </w:p>
    <w:p w:rsidR="00FC5698" w:rsidRPr="00E34A0E" w:rsidRDefault="00FC5698" w:rsidP="006424E2">
      <w:pPr>
        <w:ind w:left="360"/>
        <w:rPr>
          <w:rFonts w:ascii="Arial" w:hAnsi="Arial" w:cs="Arial"/>
          <w:sz w:val="22"/>
          <w:szCs w:val="22"/>
        </w:rPr>
      </w:pPr>
      <w:r w:rsidRPr="00E34A0E">
        <w:rPr>
          <w:rFonts w:ascii="Arial" w:hAnsi="Arial" w:cs="Arial"/>
          <w:sz w:val="22"/>
          <w:szCs w:val="22"/>
        </w:rPr>
        <w:t xml:space="preserve">Occupant Capacity Signs shall have a frame size </w:t>
      </w:r>
      <w:r w:rsidR="00FB3D4F" w:rsidRPr="00E34A0E">
        <w:rPr>
          <w:rFonts w:ascii="Arial" w:hAnsi="Arial" w:cs="Arial"/>
          <w:sz w:val="22"/>
          <w:szCs w:val="22"/>
        </w:rPr>
        <w:t>sized for an 8 ½” x 11” insert</w:t>
      </w:r>
      <w:r w:rsidRPr="00E34A0E">
        <w:rPr>
          <w:rFonts w:ascii="Arial" w:hAnsi="Arial" w:cs="Arial"/>
          <w:sz w:val="22"/>
          <w:szCs w:val="22"/>
        </w:rPr>
        <w:t>, glare free acrylic frame, reverse painted border, radius corne</w:t>
      </w:r>
      <w:r w:rsidR="00FB3D4F" w:rsidRPr="00E34A0E">
        <w:rPr>
          <w:rFonts w:ascii="Arial" w:hAnsi="Arial" w:cs="Arial"/>
          <w:sz w:val="22"/>
          <w:szCs w:val="22"/>
        </w:rPr>
        <w:t xml:space="preserve">rs, with VHB tape on the back </w:t>
      </w:r>
      <w:r w:rsidRPr="00E34A0E">
        <w:rPr>
          <w:rFonts w:ascii="Arial" w:hAnsi="Arial" w:cs="Arial"/>
          <w:sz w:val="22"/>
          <w:szCs w:val="22"/>
        </w:rPr>
        <w:t>containing the approved maximum occupancy capacity sign as provided by the University Fire Marshall.</w:t>
      </w:r>
    </w:p>
    <w:p w:rsidR="00FC5698" w:rsidRPr="00FC5698" w:rsidRDefault="00FC5698" w:rsidP="00FF2671">
      <w:pPr>
        <w:rPr>
          <w:rFonts w:ascii="Arial" w:hAnsi="Arial" w:cs="Arial"/>
        </w:rPr>
      </w:pPr>
    </w:p>
    <w:p w:rsidR="00E929CA" w:rsidRDefault="001634C7" w:rsidP="001634C7">
      <w:pPr>
        <w:jc w:val="center"/>
        <w:rPr>
          <w:rFonts w:ascii="Arial" w:hAnsi="Arial" w:cs="Arial"/>
        </w:rPr>
      </w:pPr>
      <w:r>
        <w:rPr>
          <w:noProof/>
        </w:rPr>
        <w:drawing>
          <wp:inline distT="0" distB="0" distL="0" distR="0" wp14:anchorId="27D1C3C7" wp14:editId="35506E4E">
            <wp:extent cx="4286250" cy="55130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89848" cy="5517635"/>
                    </a:xfrm>
                    <a:prstGeom prst="rect">
                      <a:avLst/>
                    </a:prstGeom>
                  </pic:spPr>
                </pic:pic>
              </a:graphicData>
            </a:graphic>
          </wp:inline>
        </w:drawing>
      </w:r>
    </w:p>
    <w:p w:rsidR="00E929CA" w:rsidRDefault="00E929CA" w:rsidP="00FB3D4F">
      <w:pPr>
        <w:jc w:val="center"/>
      </w:pPr>
      <w:r>
        <w:br w:type="page"/>
      </w:r>
    </w:p>
    <w:p w:rsidR="008C6B30" w:rsidRDefault="004C59EF" w:rsidP="00FF2671">
      <w:pPr>
        <w:rPr>
          <w:rFonts w:ascii="Arial" w:hAnsi="Arial" w:cs="Arial"/>
          <w:b/>
          <w:sz w:val="24"/>
        </w:rPr>
      </w:pPr>
      <w:r w:rsidRPr="004C59EF">
        <w:rPr>
          <w:rFonts w:ascii="Arial" w:hAnsi="Arial" w:cs="Arial"/>
          <w:b/>
          <w:sz w:val="24"/>
        </w:rPr>
        <w:lastRenderedPageBreak/>
        <w:t xml:space="preserve">7.0 </w:t>
      </w:r>
      <w:r w:rsidR="00F778FD">
        <w:rPr>
          <w:rFonts w:ascii="Arial" w:hAnsi="Arial" w:cs="Arial"/>
          <w:b/>
          <w:sz w:val="24"/>
        </w:rPr>
        <w:t>-</w:t>
      </w:r>
      <w:r w:rsidRPr="004C59EF">
        <w:rPr>
          <w:rFonts w:ascii="Arial" w:hAnsi="Arial" w:cs="Arial"/>
          <w:b/>
          <w:sz w:val="24"/>
        </w:rPr>
        <w:t xml:space="preserve"> </w:t>
      </w:r>
      <w:r w:rsidR="003959D0">
        <w:rPr>
          <w:rFonts w:ascii="Arial" w:hAnsi="Arial" w:cs="Arial"/>
          <w:b/>
          <w:sz w:val="24"/>
        </w:rPr>
        <w:t xml:space="preserve">Room Identifying Signage Mounting </w:t>
      </w:r>
      <w:r w:rsidR="00A15E57">
        <w:rPr>
          <w:rFonts w:ascii="Arial" w:hAnsi="Arial" w:cs="Arial"/>
          <w:b/>
          <w:sz w:val="24"/>
        </w:rPr>
        <w:t>Installation/</w:t>
      </w:r>
      <w:r w:rsidR="003959D0">
        <w:rPr>
          <w:rFonts w:ascii="Arial" w:hAnsi="Arial" w:cs="Arial"/>
          <w:b/>
          <w:sz w:val="24"/>
        </w:rPr>
        <w:t>Heights</w:t>
      </w:r>
    </w:p>
    <w:p w:rsidR="003959D0" w:rsidRDefault="003959D0" w:rsidP="00FF2671">
      <w:pPr>
        <w:rPr>
          <w:rFonts w:ascii="Arial" w:hAnsi="Arial" w:cs="Arial"/>
          <w:b/>
          <w:sz w:val="24"/>
        </w:rPr>
      </w:pPr>
    </w:p>
    <w:p w:rsidR="003959D0" w:rsidRPr="004C59EF" w:rsidRDefault="003959D0" w:rsidP="006424E2">
      <w:pPr>
        <w:ind w:left="360"/>
        <w:rPr>
          <w:rFonts w:ascii="Arial" w:hAnsi="Arial" w:cs="Arial"/>
          <w:b/>
          <w:sz w:val="24"/>
        </w:rPr>
      </w:pPr>
      <w:r>
        <w:rPr>
          <w:rFonts w:ascii="Arial" w:hAnsi="Arial" w:cs="Arial"/>
          <w:b/>
          <w:sz w:val="24"/>
        </w:rPr>
        <w:t xml:space="preserve">7.1 </w:t>
      </w:r>
      <w:r w:rsidR="00F778FD">
        <w:rPr>
          <w:rFonts w:ascii="Arial" w:hAnsi="Arial" w:cs="Arial"/>
          <w:b/>
          <w:sz w:val="24"/>
        </w:rPr>
        <w:t xml:space="preserve">- </w:t>
      </w:r>
      <w:r>
        <w:rPr>
          <w:rFonts w:ascii="Arial" w:hAnsi="Arial" w:cs="Arial"/>
          <w:b/>
          <w:sz w:val="24"/>
        </w:rPr>
        <w:t>Room Sign Installation for ‘Single Door with Sign’</w:t>
      </w:r>
    </w:p>
    <w:p w:rsidR="00C96221" w:rsidRDefault="00C96221" w:rsidP="00C96221">
      <w:pPr>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597"/>
      </w:tblGrid>
      <w:tr w:rsidR="00C96221" w:rsidTr="00C96221">
        <w:tc>
          <w:tcPr>
            <w:tcW w:w="4788" w:type="dxa"/>
          </w:tcPr>
          <w:p w:rsidR="00C96221" w:rsidRDefault="00C96221" w:rsidP="002C2507">
            <w:pPr>
              <w:ind w:left="360"/>
              <w:jc w:val="right"/>
              <w:rPr>
                <w:rFonts w:ascii="Arial" w:hAnsi="Arial" w:cs="Arial"/>
              </w:rPr>
            </w:pPr>
            <w:r>
              <w:rPr>
                <w:noProof/>
              </w:rPr>
              <w:drawing>
                <wp:inline distT="0" distB="0" distL="0" distR="0" wp14:anchorId="648DED4C" wp14:editId="33D55D6B">
                  <wp:extent cx="2543175" cy="3344541"/>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48840" cy="3351991"/>
                          </a:xfrm>
                          <a:prstGeom prst="rect">
                            <a:avLst/>
                          </a:prstGeom>
                        </pic:spPr>
                      </pic:pic>
                    </a:graphicData>
                  </a:graphic>
                </wp:inline>
              </w:drawing>
            </w:r>
          </w:p>
        </w:tc>
        <w:tc>
          <w:tcPr>
            <w:tcW w:w="4788" w:type="dxa"/>
          </w:tcPr>
          <w:p w:rsidR="00C96221" w:rsidRDefault="00C96221" w:rsidP="002C2507">
            <w:pPr>
              <w:ind w:left="360"/>
              <w:jc w:val="center"/>
              <w:rPr>
                <w:rFonts w:ascii="Arial" w:hAnsi="Arial" w:cs="Arial"/>
              </w:rPr>
            </w:pPr>
            <w:r>
              <w:rPr>
                <w:noProof/>
              </w:rPr>
              <w:drawing>
                <wp:inline distT="0" distB="0" distL="0" distR="0" wp14:anchorId="5601E2B6" wp14:editId="216346B2">
                  <wp:extent cx="1666875" cy="3114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1801" r="2778"/>
                          <a:stretch/>
                        </pic:blipFill>
                        <pic:spPr bwMode="auto">
                          <a:xfrm>
                            <a:off x="0" y="0"/>
                            <a:ext cx="1666875" cy="3114675"/>
                          </a:xfrm>
                          <a:prstGeom prst="rect">
                            <a:avLst/>
                          </a:prstGeom>
                          <a:ln>
                            <a:noFill/>
                          </a:ln>
                          <a:extLst>
                            <a:ext uri="{53640926-AAD7-44D8-BBD7-CCE9431645EC}">
                              <a14:shadowObscured xmlns:a14="http://schemas.microsoft.com/office/drawing/2010/main"/>
                            </a:ext>
                          </a:extLst>
                        </pic:spPr>
                      </pic:pic>
                    </a:graphicData>
                  </a:graphic>
                </wp:inline>
              </w:drawing>
            </w:r>
          </w:p>
        </w:tc>
      </w:tr>
    </w:tbl>
    <w:p w:rsidR="00E929CA" w:rsidRDefault="00E929CA" w:rsidP="002C2507">
      <w:pPr>
        <w:ind w:left="360"/>
        <w:jc w:val="center"/>
        <w:rPr>
          <w:rFonts w:ascii="Arial" w:hAnsi="Arial" w:cs="Arial"/>
        </w:rPr>
      </w:pPr>
    </w:p>
    <w:p w:rsidR="00C96221" w:rsidRDefault="00C96221" w:rsidP="002C2507">
      <w:pPr>
        <w:ind w:left="360"/>
        <w:rPr>
          <w:rFonts w:ascii="Arial" w:hAnsi="Arial" w:cs="Arial"/>
        </w:rPr>
      </w:pPr>
    </w:p>
    <w:p w:rsidR="00C96221" w:rsidRPr="006424E2" w:rsidRDefault="00C96221" w:rsidP="006424E2">
      <w:pPr>
        <w:ind w:left="360"/>
        <w:rPr>
          <w:rFonts w:ascii="Arial" w:hAnsi="Arial" w:cs="Arial"/>
          <w:sz w:val="22"/>
          <w:szCs w:val="22"/>
        </w:rPr>
      </w:pPr>
      <w:r w:rsidRPr="006424E2">
        <w:rPr>
          <w:rFonts w:ascii="Arial" w:hAnsi="Arial" w:cs="Arial"/>
        </w:rPr>
        <w:t xml:space="preserve">The most common mounting application is for single doors. The building code requires that all tactile </w:t>
      </w:r>
      <w:r w:rsidRPr="006424E2">
        <w:rPr>
          <w:rFonts w:ascii="Arial" w:hAnsi="Arial" w:cs="Arial"/>
          <w:sz w:val="22"/>
          <w:szCs w:val="22"/>
        </w:rPr>
        <w:t>characters shall be 48 inches minimum and 60 inches maximum above the floor, measured from the baseline of the characters. The code also requires distance between the edge of the door and the sign – a minimum 18 x 18 inches space on the floor, centered on the sign, beyond the arc of any door swing between the closed position and 45° open position (see drawing in sidebar).</w:t>
      </w:r>
    </w:p>
    <w:p w:rsidR="00C96221" w:rsidRPr="006424E2" w:rsidRDefault="00C96221" w:rsidP="006424E2">
      <w:pPr>
        <w:ind w:left="360"/>
        <w:rPr>
          <w:rFonts w:ascii="Arial" w:hAnsi="Arial" w:cs="Arial"/>
          <w:sz w:val="22"/>
          <w:szCs w:val="22"/>
        </w:rPr>
      </w:pPr>
    </w:p>
    <w:p w:rsidR="00C96221" w:rsidRPr="006424E2" w:rsidRDefault="00C96221" w:rsidP="006424E2">
      <w:pPr>
        <w:ind w:left="360"/>
        <w:rPr>
          <w:rFonts w:ascii="Arial" w:hAnsi="Arial" w:cs="Arial"/>
          <w:sz w:val="22"/>
          <w:szCs w:val="22"/>
        </w:rPr>
      </w:pPr>
      <w:r w:rsidRPr="006424E2">
        <w:rPr>
          <w:rFonts w:ascii="Arial" w:hAnsi="Arial" w:cs="Arial"/>
          <w:sz w:val="22"/>
          <w:szCs w:val="22"/>
        </w:rPr>
        <w:t>To maintain a consistent mounting heigh</w:t>
      </w:r>
      <w:r w:rsidR="002C2507" w:rsidRPr="006424E2">
        <w:rPr>
          <w:rFonts w:ascii="Arial" w:hAnsi="Arial" w:cs="Arial"/>
          <w:sz w:val="22"/>
          <w:szCs w:val="22"/>
        </w:rPr>
        <w:t xml:space="preserve">t </w:t>
      </w:r>
      <w:r w:rsidRPr="006424E2">
        <w:rPr>
          <w:rFonts w:ascii="Arial" w:hAnsi="Arial" w:cs="Arial"/>
          <w:sz w:val="22"/>
          <w:szCs w:val="22"/>
        </w:rPr>
        <w:t xml:space="preserve">the following criteria </w:t>
      </w:r>
      <w:r w:rsidR="002C2507" w:rsidRPr="006424E2">
        <w:rPr>
          <w:rFonts w:ascii="Arial" w:hAnsi="Arial" w:cs="Arial"/>
          <w:sz w:val="22"/>
          <w:szCs w:val="22"/>
        </w:rPr>
        <w:t>are to be used</w:t>
      </w:r>
      <w:r w:rsidRPr="006424E2">
        <w:rPr>
          <w:rFonts w:ascii="Arial" w:hAnsi="Arial" w:cs="Arial"/>
          <w:sz w:val="22"/>
          <w:szCs w:val="22"/>
        </w:rPr>
        <w:t xml:space="preserve"> for mounting room signs:</w:t>
      </w:r>
    </w:p>
    <w:p w:rsidR="00C96221" w:rsidRPr="006424E2" w:rsidRDefault="00C96221" w:rsidP="006424E2">
      <w:pPr>
        <w:ind w:left="360"/>
        <w:rPr>
          <w:rFonts w:ascii="Arial" w:hAnsi="Arial" w:cs="Arial"/>
          <w:sz w:val="22"/>
          <w:szCs w:val="22"/>
        </w:rPr>
      </w:pPr>
    </w:p>
    <w:p w:rsidR="00C96221" w:rsidRDefault="00C96221" w:rsidP="006424E2">
      <w:pPr>
        <w:ind w:left="900" w:hanging="180"/>
        <w:rPr>
          <w:rFonts w:ascii="Arial" w:hAnsi="Arial" w:cs="Arial"/>
          <w:sz w:val="22"/>
          <w:szCs w:val="22"/>
        </w:rPr>
      </w:pPr>
      <w:r w:rsidRPr="006424E2">
        <w:rPr>
          <w:rFonts w:ascii="Arial" w:hAnsi="Arial" w:cs="Arial"/>
          <w:sz w:val="22"/>
          <w:szCs w:val="22"/>
        </w:rPr>
        <w:t>• Mount the sign on the latch side of door. If no wall space exists on the latch side of the door, mount the sign on the nearest adjacent wall.</w:t>
      </w:r>
    </w:p>
    <w:p w:rsidR="006424E2" w:rsidRPr="006424E2" w:rsidRDefault="006424E2" w:rsidP="006424E2">
      <w:pPr>
        <w:ind w:left="900" w:hanging="180"/>
        <w:rPr>
          <w:rFonts w:ascii="Arial" w:hAnsi="Arial" w:cs="Arial"/>
          <w:sz w:val="22"/>
          <w:szCs w:val="22"/>
        </w:rPr>
      </w:pPr>
    </w:p>
    <w:p w:rsidR="00C96221" w:rsidRDefault="00C96221" w:rsidP="006424E2">
      <w:pPr>
        <w:ind w:left="720"/>
        <w:rPr>
          <w:rFonts w:ascii="Arial" w:hAnsi="Arial" w:cs="Arial"/>
          <w:sz w:val="22"/>
          <w:szCs w:val="22"/>
        </w:rPr>
      </w:pPr>
      <w:r w:rsidRPr="006424E2">
        <w:rPr>
          <w:rFonts w:ascii="Arial" w:hAnsi="Arial" w:cs="Arial"/>
          <w:sz w:val="22"/>
          <w:szCs w:val="22"/>
        </w:rPr>
        <w:t>• Distance from door frame to sign = 2 inches minimum.</w:t>
      </w:r>
    </w:p>
    <w:p w:rsidR="006424E2" w:rsidRPr="006424E2" w:rsidRDefault="006424E2" w:rsidP="006424E2">
      <w:pPr>
        <w:ind w:left="720"/>
        <w:rPr>
          <w:rFonts w:ascii="Arial" w:hAnsi="Arial" w:cs="Arial"/>
          <w:sz w:val="22"/>
          <w:szCs w:val="22"/>
        </w:rPr>
      </w:pPr>
    </w:p>
    <w:p w:rsidR="00C96221" w:rsidRDefault="00C96221" w:rsidP="006424E2">
      <w:pPr>
        <w:ind w:left="720"/>
        <w:rPr>
          <w:rFonts w:ascii="Arial" w:hAnsi="Arial" w:cs="Arial"/>
          <w:sz w:val="22"/>
          <w:szCs w:val="22"/>
        </w:rPr>
      </w:pPr>
      <w:r w:rsidRPr="006424E2">
        <w:rPr>
          <w:rFonts w:ascii="Arial" w:hAnsi="Arial" w:cs="Arial"/>
          <w:sz w:val="22"/>
          <w:szCs w:val="22"/>
        </w:rPr>
        <w:t>• Distance from floor to top of sign = 61 inches.</w:t>
      </w:r>
    </w:p>
    <w:p w:rsidR="006424E2" w:rsidRPr="006424E2" w:rsidRDefault="006424E2" w:rsidP="006424E2">
      <w:pPr>
        <w:ind w:left="720"/>
        <w:rPr>
          <w:rFonts w:ascii="Arial" w:hAnsi="Arial" w:cs="Arial"/>
          <w:sz w:val="22"/>
          <w:szCs w:val="22"/>
        </w:rPr>
      </w:pPr>
    </w:p>
    <w:p w:rsidR="00C96221" w:rsidRPr="006424E2" w:rsidRDefault="00C96221" w:rsidP="006424E2">
      <w:pPr>
        <w:ind w:left="720"/>
        <w:rPr>
          <w:rFonts w:ascii="Arial" w:hAnsi="Arial" w:cs="Arial"/>
          <w:sz w:val="22"/>
          <w:szCs w:val="22"/>
        </w:rPr>
      </w:pPr>
      <w:r w:rsidRPr="006424E2">
        <w:rPr>
          <w:rFonts w:ascii="Arial" w:hAnsi="Arial" w:cs="Arial"/>
          <w:sz w:val="22"/>
          <w:szCs w:val="22"/>
        </w:rPr>
        <w:t xml:space="preserve">• Tape mount to wall using 3/4" </w:t>
      </w:r>
      <w:r w:rsidR="00F565EE" w:rsidRPr="006424E2">
        <w:rPr>
          <w:rFonts w:ascii="Arial" w:hAnsi="Arial" w:cs="Arial"/>
          <w:sz w:val="22"/>
          <w:szCs w:val="22"/>
        </w:rPr>
        <w:t>foam adhesive tape</w:t>
      </w:r>
      <w:r w:rsidRPr="006424E2">
        <w:rPr>
          <w:rFonts w:ascii="Arial" w:hAnsi="Arial" w:cs="Arial"/>
          <w:sz w:val="22"/>
          <w:szCs w:val="22"/>
        </w:rPr>
        <w:t>.</w:t>
      </w:r>
    </w:p>
    <w:p w:rsidR="002C2507" w:rsidRPr="006424E2" w:rsidRDefault="002C2507" w:rsidP="006424E2">
      <w:pPr>
        <w:ind w:left="720"/>
        <w:rPr>
          <w:rFonts w:ascii="Arial" w:hAnsi="Arial" w:cs="Arial"/>
          <w:sz w:val="22"/>
          <w:szCs w:val="22"/>
        </w:rPr>
      </w:pPr>
    </w:p>
    <w:p w:rsidR="002C2507" w:rsidRPr="006424E2" w:rsidRDefault="002C2507" w:rsidP="002C2507">
      <w:pPr>
        <w:ind w:left="360"/>
        <w:rPr>
          <w:rFonts w:ascii="Arial" w:hAnsi="Arial" w:cs="Arial"/>
          <w:sz w:val="22"/>
          <w:szCs w:val="22"/>
        </w:rPr>
      </w:pPr>
      <w:r w:rsidRPr="006424E2">
        <w:rPr>
          <w:rFonts w:ascii="Arial" w:hAnsi="Arial" w:cs="Arial"/>
          <w:sz w:val="22"/>
          <w:szCs w:val="22"/>
        </w:rPr>
        <w:t>NO SIGNS MAY BE INSTALLED ON DOORS unless there is no other option available.</w:t>
      </w:r>
    </w:p>
    <w:p w:rsidR="003959D0" w:rsidRDefault="003959D0" w:rsidP="006424E2">
      <w:pPr>
        <w:ind w:left="360"/>
        <w:rPr>
          <w:rFonts w:ascii="Arial" w:hAnsi="Arial" w:cs="Arial"/>
        </w:rPr>
      </w:pPr>
      <w:r>
        <w:rPr>
          <w:rFonts w:ascii="Arial" w:hAnsi="Arial" w:cs="Arial"/>
        </w:rPr>
        <w:br w:type="page"/>
      </w:r>
    </w:p>
    <w:p w:rsidR="002C2507" w:rsidRPr="000C2DF5" w:rsidRDefault="003959D0" w:rsidP="006424E2">
      <w:pPr>
        <w:ind w:left="360"/>
        <w:rPr>
          <w:rFonts w:ascii="Arial" w:hAnsi="Arial" w:cs="Arial"/>
          <w:b/>
          <w:sz w:val="24"/>
        </w:rPr>
      </w:pPr>
      <w:r w:rsidRPr="000C2DF5">
        <w:rPr>
          <w:rFonts w:ascii="Arial" w:hAnsi="Arial" w:cs="Arial"/>
          <w:b/>
          <w:sz w:val="24"/>
        </w:rPr>
        <w:lastRenderedPageBreak/>
        <w:t xml:space="preserve">7.2 - </w:t>
      </w:r>
      <w:r w:rsidRPr="006424E2">
        <w:rPr>
          <w:rFonts w:ascii="Arial" w:hAnsi="Arial" w:cs="Arial"/>
          <w:b/>
          <w:sz w:val="24"/>
        </w:rPr>
        <w:t>Sign Installation Option for Exit Doors</w:t>
      </w:r>
    </w:p>
    <w:p w:rsidR="003959D0" w:rsidRDefault="003959D0">
      <w:pPr>
        <w:rPr>
          <w:rFonts w:ascii="Arial" w:hAnsi="Arial" w:cs="Aria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312"/>
      </w:tblGrid>
      <w:tr w:rsidR="003959D0" w:rsidTr="003959D0">
        <w:tc>
          <w:tcPr>
            <w:tcW w:w="4788" w:type="dxa"/>
          </w:tcPr>
          <w:p w:rsidR="003959D0" w:rsidRDefault="003959D0" w:rsidP="00773753">
            <w:pPr>
              <w:jc w:val="center"/>
              <w:rPr>
                <w:rFonts w:ascii="Arial" w:hAnsi="Arial" w:cs="Arial"/>
              </w:rPr>
            </w:pPr>
            <w:r>
              <w:rPr>
                <w:noProof/>
              </w:rPr>
              <w:drawing>
                <wp:inline distT="0" distB="0" distL="0" distR="0" wp14:anchorId="2AA1B26C" wp14:editId="1846B21A">
                  <wp:extent cx="2419350" cy="3190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419350" cy="3190875"/>
                          </a:xfrm>
                          <a:prstGeom prst="rect">
                            <a:avLst/>
                          </a:prstGeom>
                        </pic:spPr>
                      </pic:pic>
                    </a:graphicData>
                  </a:graphic>
                </wp:inline>
              </w:drawing>
            </w:r>
          </w:p>
        </w:tc>
        <w:tc>
          <w:tcPr>
            <w:tcW w:w="4788" w:type="dxa"/>
          </w:tcPr>
          <w:p w:rsidR="003959D0" w:rsidRPr="003959D0" w:rsidRDefault="003959D0" w:rsidP="003959D0">
            <w:pPr>
              <w:autoSpaceDE w:val="0"/>
              <w:autoSpaceDN w:val="0"/>
              <w:adjustRightInd w:val="0"/>
              <w:rPr>
                <w:rFonts w:ascii="Arial" w:hAnsi="Arial" w:cs="Arial"/>
                <w:b/>
                <w:bCs/>
                <w:i/>
                <w:iCs/>
                <w:sz w:val="24"/>
                <w:szCs w:val="24"/>
              </w:rPr>
            </w:pPr>
          </w:p>
          <w:p w:rsidR="003959D0" w:rsidRPr="003959D0" w:rsidRDefault="003959D0" w:rsidP="003959D0">
            <w:pPr>
              <w:autoSpaceDE w:val="0"/>
              <w:autoSpaceDN w:val="0"/>
              <w:adjustRightInd w:val="0"/>
              <w:rPr>
                <w:rFonts w:ascii="Arial" w:hAnsi="Arial" w:cs="Arial"/>
                <w:b/>
                <w:bCs/>
                <w:i/>
                <w:iCs/>
                <w:sz w:val="24"/>
                <w:szCs w:val="24"/>
              </w:rPr>
            </w:pPr>
          </w:p>
          <w:p w:rsidR="003959D0" w:rsidRPr="003959D0" w:rsidRDefault="003959D0" w:rsidP="003959D0">
            <w:pPr>
              <w:autoSpaceDE w:val="0"/>
              <w:autoSpaceDN w:val="0"/>
              <w:adjustRightInd w:val="0"/>
              <w:rPr>
                <w:rFonts w:ascii="Arial" w:hAnsi="Arial" w:cs="Arial"/>
                <w:b/>
                <w:bCs/>
                <w:i/>
                <w:iCs/>
                <w:sz w:val="24"/>
                <w:szCs w:val="24"/>
              </w:rPr>
            </w:pPr>
          </w:p>
          <w:p w:rsidR="003959D0" w:rsidRPr="003959D0" w:rsidRDefault="003959D0" w:rsidP="003959D0">
            <w:pPr>
              <w:autoSpaceDE w:val="0"/>
              <w:autoSpaceDN w:val="0"/>
              <w:adjustRightInd w:val="0"/>
              <w:rPr>
                <w:rFonts w:ascii="Arial" w:hAnsi="Arial" w:cs="Arial"/>
                <w:b/>
                <w:bCs/>
                <w:i/>
                <w:iCs/>
                <w:sz w:val="24"/>
                <w:szCs w:val="24"/>
              </w:rPr>
            </w:pPr>
          </w:p>
          <w:p w:rsidR="003959D0" w:rsidRPr="003959D0" w:rsidRDefault="003959D0" w:rsidP="003959D0">
            <w:pPr>
              <w:autoSpaceDE w:val="0"/>
              <w:autoSpaceDN w:val="0"/>
              <w:adjustRightInd w:val="0"/>
              <w:rPr>
                <w:rFonts w:ascii="Arial" w:hAnsi="Arial" w:cs="Arial"/>
                <w:b/>
                <w:bCs/>
                <w:i/>
                <w:iCs/>
                <w:sz w:val="24"/>
                <w:szCs w:val="24"/>
              </w:rPr>
            </w:pPr>
            <w:r w:rsidRPr="003959D0">
              <w:rPr>
                <w:rFonts w:ascii="Arial" w:hAnsi="Arial" w:cs="Arial"/>
                <w:b/>
                <w:bCs/>
                <w:i/>
                <w:iCs/>
                <w:sz w:val="24"/>
                <w:szCs w:val="24"/>
              </w:rPr>
              <w:t>Usage:</w:t>
            </w:r>
          </w:p>
          <w:p w:rsidR="003959D0" w:rsidRPr="003959D0" w:rsidRDefault="00E9497F" w:rsidP="003959D0">
            <w:pPr>
              <w:autoSpaceDE w:val="0"/>
              <w:autoSpaceDN w:val="0"/>
              <w:adjustRightInd w:val="0"/>
              <w:rPr>
                <w:rFonts w:ascii="Arial" w:hAnsi="Arial" w:cs="Arial"/>
                <w:sz w:val="22"/>
                <w:szCs w:val="22"/>
              </w:rPr>
            </w:pPr>
            <w:r>
              <w:rPr>
                <w:rFonts w:ascii="Arial" w:hAnsi="Arial" w:cs="Arial"/>
                <w:sz w:val="22"/>
                <w:szCs w:val="22"/>
              </w:rPr>
              <w:t xml:space="preserve">  </w:t>
            </w:r>
            <w:r w:rsidR="003959D0" w:rsidRPr="003959D0">
              <w:rPr>
                <w:rFonts w:ascii="Arial" w:hAnsi="Arial" w:cs="Arial"/>
                <w:sz w:val="22"/>
                <w:szCs w:val="22"/>
              </w:rPr>
              <w:t>Doors that open away</w:t>
            </w:r>
          </w:p>
          <w:p w:rsidR="003959D0" w:rsidRPr="003959D0" w:rsidRDefault="003959D0" w:rsidP="003959D0">
            <w:pPr>
              <w:autoSpaceDE w:val="0"/>
              <w:autoSpaceDN w:val="0"/>
              <w:adjustRightInd w:val="0"/>
              <w:rPr>
                <w:rFonts w:ascii="Arial" w:hAnsi="Arial" w:cs="Arial"/>
                <w:sz w:val="22"/>
                <w:szCs w:val="22"/>
              </w:rPr>
            </w:pPr>
            <w:r w:rsidRPr="003959D0">
              <w:rPr>
                <w:rFonts w:ascii="Arial" w:hAnsi="Arial" w:cs="Arial"/>
                <w:sz w:val="22"/>
                <w:szCs w:val="22"/>
              </w:rPr>
              <w:t xml:space="preserve">  from the user and have</w:t>
            </w:r>
          </w:p>
          <w:p w:rsidR="003959D0" w:rsidRPr="003959D0" w:rsidRDefault="003959D0" w:rsidP="003959D0">
            <w:pPr>
              <w:autoSpaceDE w:val="0"/>
              <w:autoSpaceDN w:val="0"/>
              <w:adjustRightInd w:val="0"/>
              <w:rPr>
                <w:rFonts w:ascii="Arial" w:hAnsi="Arial" w:cs="Arial"/>
                <w:sz w:val="22"/>
                <w:szCs w:val="22"/>
              </w:rPr>
            </w:pPr>
            <w:r w:rsidRPr="003959D0">
              <w:rPr>
                <w:rFonts w:ascii="Arial" w:hAnsi="Arial" w:cs="Arial"/>
                <w:sz w:val="22"/>
                <w:szCs w:val="22"/>
              </w:rPr>
              <w:t xml:space="preserve">  automatic door closures</w:t>
            </w:r>
          </w:p>
          <w:p w:rsidR="003959D0" w:rsidRPr="003959D0" w:rsidRDefault="003959D0" w:rsidP="003959D0">
            <w:pPr>
              <w:autoSpaceDE w:val="0"/>
              <w:autoSpaceDN w:val="0"/>
              <w:adjustRightInd w:val="0"/>
              <w:rPr>
                <w:rFonts w:ascii="Arial" w:hAnsi="Arial" w:cs="Arial"/>
                <w:sz w:val="22"/>
                <w:szCs w:val="22"/>
              </w:rPr>
            </w:pPr>
            <w:r w:rsidRPr="003959D0">
              <w:rPr>
                <w:rFonts w:ascii="Arial" w:hAnsi="Arial" w:cs="Arial"/>
                <w:sz w:val="22"/>
                <w:szCs w:val="22"/>
              </w:rPr>
              <w:t xml:space="preserve">  without hold-open</w:t>
            </w:r>
          </w:p>
          <w:p w:rsidR="003959D0" w:rsidRPr="003959D0" w:rsidRDefault="003959D0" w:rsidP="003959D0">
            <w:pPr>
              <w:autoSpaceDE w:val="0"/>
              <w:autoSpaceDN w:val="0"/>
              <w:adjustRightInd w:val="0"/>
              <w:rPr>
                <w:rFonts w:ascii="Arial" w:hAnsi="Arial" w:cs="Arial"/>
                <w:sz w:val="22"/>
                <w:szCs w:val="22"/>
              </w:rPr>
            </w:pPr>
            <w:r w:rsidRPr="003959D0">
              <w:rPr>
                <w:rFonts w:ascii="Arial" w:hAnsi="Arial" w:cs="Arial"/>
                <w:sz w:val="22"/>
                <w:szCs w:val="22"/>
              </w:rPr>
              <w:t xml:space="preserve">  devices, such as most</w:t>
            </w:r>
          </w:p>
          <w:p w:rsidR="003959D0" w:rsidRDefault="003959D0" w:rsidP="003959D0">
            <w:pPr>
              <w:rPr>
                <w:rFonts w:ascii="Arial" w:hAnsi="Arial" w:cs="Arial"/>
              </w:rPr>
            </w:pPr>
            <w:r w:rsidRPr="003959D0">
              <w:rPr>
                <w:rFonts w:ascii="Arial" w:hAnsi="Arial" w:cs="Arial"/>
                <w:sz w:val="22"/>
                <w:szCs w:val="22"/>
              </w:rPr>
              <w:t xml:space="preserve">  Exit doors.</w:t>
            </w:r>
          </w:p>
        </w:tc>
      </w:tr>
    </w:tbl>
    <w:p w:rsidR="002C2507" w:rsidRPr="006424E2" w:rsidRDefault="002C2507" w:rsidP="00773753">
      <w:pPr>
        <w:ind w:left="360"/>
        <w:jc w:val="center"/>
        <w:rPr>
          <w:rFonts w:ascii="Arial" w:hAnsi="Arial" w:cs="Arial"/>
          <w:sz w:val="22"/>
          <w:szCs w:val="22"/>
        </w:rPr>
      </w:pPr>
    </w:p>
    <w:p w:rsidR="00773753" w:rsidRPr="006424E2" w:rsidRDefault="00773753" w:rsidP="006424E2">
      <w:pPr>
        <w:ind w:left="360"/>
        <w:rPr>
          <w:rFonts w:ascii="Arial" w:hAnsi="Arial" w:cs="Arial"/>
          <w:sz w:val="22"/>
          <w:szCs w:val="22"/>
        </w:rPr>
      </w:pPr>
      <w:r w:rsidRPr="006424E2">
        <w:rPr>
          <w:rFonts w:ascii="Arial" w:hAnsi="Arial" w:cs="Arial"/>
          <w:sz w:val="22"/>
          <w:szCs w:val="22"/>
        </w:rPr>
        <w:t xml:space="preserve">Signs can be mounted on the push side of doors that open away from the user and have automatic door closures without hold-open devices. This type of situation usually applies to Exit </w:t>
      </w:r>
      <w:proofErr w:type="gramStart"/>
      <w:r w:rsidRPr="006424E2">
        <w:rPr>
          <w:rFonts w:ascii="Arial" w:hAnsi="Arial" w:cs="Arial"/>
          <w:sz w:val="22"/>
          <w:szCs w:val="22"/>
        </w:rPr>
        <w:t>doors, but</w:t>
      </w:r>
      <w:proofErr w:type="gramEnd"/>
      <w:r w:rsidRPr="006424E2">
        <w:rPr>
          <w:rFonts w:ascii="Arial" w:hAnsi="Arial" w:cs="Arial"/>
          <w:sz w:val="22"/>
          <w:szCs w:val="22"/>
        </w:rPr>
        <w:t xml:space="preserve"> can apply to room doors as well. Whenever possible, the standard wall mounting position should be used as shown for a ‘Single Door with Sign’ before this option is considered.</w:t>
      </w:r>
    </w:p>
    <w:p w:rsidR="00773753" w:rsidRPr="006424E2" w:rsidRDefault="00773753" w:rsidP="006424E2">
      <w:pPr>
        <w:ind w:left="360"/>
        <w:rPr>
          <w:rFonts w:ascii="Arial" w:hAnsi="Arial" w:cs="Arial"/>
          <w:sz w:val="22"/>
          <w:szCs w:val="22"/>
        </w:rPr>
      </w:pPr>
    </w:p>
    <w:p w:rsidR="00773753" w:rsidRPr="00E34A0E" w:rsidRDefault="00E34A0E" w:rsidP="00E34A0E">
      <w:pPr>
        <w:pStyle w:val="ListParagraph"/>
        <w:numPr>
          <w:ilvl w:val="0"/>
          <w:numId w:val="21"/>
        </w:numPr>
        <w:ind w:left="810" w:hanging="90"/>
        <w:rPr>
          <w:rFonts w:ascii="Arial" w:hAnsi="Arial" w:cs="Arial"/>
          <w:sz w:val="22"/>
          <w:szCs w:val="22"/>
        </w:rPr>
      </w:pPr>
      <w:r>
        <w:rPr>
          <w:rFonts w:ascii="Arial" w:hAnsi="Arial" w:cs="Arial"/>
          <w:sz w:val="22"/>
          <w:szCs w:val="22"/>
        </w:rPr>
        <w:t xml:space="preserve"> </w:t>
      </w:r>
      <w:r w:rsidR="00773753" w:rsidRPr="00E34A0E">
        <w:rPr>
          <w:rFonts w:ascii="Arial" w:hAnsi="Arial" w:cs="Arial"/>
          <w:sz w:val="22"/>
          <w:szCs w:val="22"/>
        </w:rPr>
        <w:t>Center the sign (horizontally) on the door.</w:t>
      </w:r>
    </w:p>
    <w:p w:rsidR="00E67632" w:rsidRPr="006424E2" w:rsidRDefault="00E67632" w:rsidP="00E34A0E">
      <w:pPr>
        <w:ind w:left="810" w:hanging="90"/>
        <w:rPr>
          <w:rFonts w:ascii="Arial" w:hAnsi="Arial" w:cs="Arial"/>
          <w:sz w:val="22"/>
          <w:szCs w:val="22"/>
        </w:rPr>
      </w:pPr>
    </w:p>
    <w:p w:rsidR="00773753" w:rsidRPr="00E34A0E" w:rsidRDefault="00E34A0E" w:rsidP="00E34A0E">
      <w:pPr>
        <w:pStyle w:val="ListParagraph"/>
        <w:numPr>
          <w:ilvl w:val="0"/>
          <w:numId w:val="21"/>
        </w:numPr>
        <w:ind w:left="810" w:hanging="90"/>
        <w:rPr>
          <w:rFonts w:ascii="Arial" w:hAnsi="Arial" w:cs="Arial"/>
          <w:sz w:val="22"/>
          <w:szCs w:val="22"/>
        </w:rPr>
      </w:pPr>
      <w:r>
        <w:rPr>
          <w:rFonts w:ascii="Arial" w:hAnsi="Arial" w:cs="Arial"/>
          <w:sz w:val="22"/>
          <w:szCs w:val="22"/>
        </w:rPr>
        <w:t xml:space="preserve"> </w:t>
      </w:r>
      <w:r w:rsidR="00773753" w:rsidRPr="00E34A0E">
        <w:rPr>
          <w:rFonts w:ascii="Arial" w:hAnsi="Arial" w:cs="Arial"/>
          <w:sz w:val="22"/>
          <w:szCs w:val="22"/>
        </w:rPr>
        <w:t>Distance from floor to top of sign = 61 inches.</w:t>
      </w:r>
    </w:p>
    <w:p w:rsidR="00E67632" w:rsidRPr="006424E2" w:rsidRDefault="00E34A0E" w:rsidP="00E34A0E">
      <w:pPr>
        <w:ind w:left="810" w:hanging="90"/>
        <w:rPr>
          <w:rFonts w:ascii="Arial" w:hAnsi="Arial" w:cs="Arial"/>
          <w:sz w:val="22"/>
          <w:szCs w:val="22"/>
        </w:rPr>
      </w:pPr>
      <w:r>
        <w:rPr>
          <w:rFonts w:ascii="Arial" w:hAnsi="Arial" w:cs="Arial"/>
          <w:sz w:val="22"/>
          <w:szCs w:val="22"/>
        </w:rPr>
        <w:t xml:space="preserve"> </w:t>
      </w:r>
    </w:p>
    <w:p w:rsidR="002C2507" w:rsidRPr="00E34A0E" w:rsidRDefault="00E34A0E" w:rsidP="00E34A0E">
      <w:pPr>
        <w:pStyle w:val="ListParagraph"/>
        <w:numPr>
          <w:ilvl w:val="0"/>
          <w:numId w:val="21"/>
        </w:numPr>
        <w:ind w:left="810" w:hanging="90"/>
        <w:rPr>
          <w:rFonts w:ascii="Arial" w:hAnsi="Arial" w:cs="Arial"/>
          <w:sz w:val="22"/>
          <w:szCs w:val="22"/>
        </w:rPr>
      </w:pPr>
      <w:r>
        <w:rPr>
          <w:rFonts w:ascii="Arial" w:hAnsi="Arial" w:cs="Arial"/>
          <w:sz w:val="22"/>
          <w:szCs w:val="22"/>
        </w:rPr>
        <w:t xml:space="preserve"> </w:t>
      </w:r>
      <w:r w:rsidR="00773753" w:rsidRPr="00E34A0E">
        <w:rPr>
          <w:rFonts w:ascii="Arial" w:hAnsi="Arial" w:cs="Arial"/>
          <w:sz w:val="22"/>
          <w:szCs w:val="22"/>
        </w:rPr>
        <w:t>Tape mount to wall using 3/4" foam adhesive tape.</w:t>
      </w:r>
    </w:p>
    <w:p w:rsidR="002C2507" w:rsidRDefault="002C2507" w:rsidP="00E34A0E">
      <w:pPr>
        <w:ind w:left="540" w:hanging="180"/>
        <w:rPr>
          <w:rFonts w:ascii="Arial" w:hAnsi="Arial" w:cs="Arial"/>
        </w:rPr>
      </w:pPr>
      <w:r>
        <w:rPr>
          <w:rFonts w:ascii="Arial" w:hAnsi="Arial" w:cs="Arial"/>
        </w:rPr>
        <w:br w:type="page"/>
      </w:r>
    </w:p>
    <w:p w:rsidR="002C2507" w:rsidRDefault="00E67632" w:rsidP="002C2507">
      <w:pPr>
        <w:ind w:left="360"/>
        <w:rPr>
          <w:rFonts w:ascii="Arial" w:hAnsi="Arial" w:cs="Arial"/>
          <w:b/>
          <w:sz w:val="24"/>
        </w:rPr>
      </w:pPr>
      <w:r w:rsidRPr="00E67632">
        <w:rPr>
          <w:rFonts w:ascii="Arial" w:hAnsi="Arial" w:cs="Arial"/>
          <w:b/>
          <w:sz w:val="24"/>
        </w:rPr>
        <w:lastRenderedPageBreak/>
        <w:t xml:space="preserve">7.3 </w:t>
      </w:r>
      <w:r w:rsidR="00F778FD">
        <w:rPr>
          <w:rFonts w:ascii="Arial" w:hAnsi="Arial" w:cs="Arial"/>
          <w:b/>
          <w:sz w:val="24"/>
        </w:rPr>
        <w:t>-</w:t>
      </w:r>
      <w:r w:rsidRPr="00E67632">
        <w:rPr>
          <w:rFonts w:ascii="Arial" w:hAnsi="Arial" w:cs="Arial"/>
          <w:b/>
          <w:sz w:val="24"/>
        </w:rPr>
        <w:t xml:space="preserve"> Room Sign Installation </w:t>
      </w:r>
      <w:r w:rsidR="00A15E57">
        <w:rPr>
          <w:rFonts w:ascii="Arial" w:hAnsi="Arial" w:cs="Arial"/>
          <w:b/>
          <w:sz w:val="24"/>
        </w:rPr>
        <w:t xml:space="preserve">for Doors </w:t>
      </w:r>
      <w:r w:rsidRPr="00E67632">
        <w:rPr>
          <w:rFonts w:ascii="Arial" w:hAnsi="Arial" w:cs="Arial"/>
          <w:b/>
          <w:sz w:val="24"/>
        </w:rPr>
        <w:t>with Small Sidelights</w:t>
      </w:r>
    </w:p>
    <w:p w:rsidR="00E67632" w:rsidRPr="00E67632" w:rsidRDefault="00E67632" w:rsidP="002C2507">
      <w:pPr>
        <w:ind w:left="360"/>
        <w:rPr>
          <w:rFonts w:ascii="Arial" w:hAnsi="Arial" w:cs="Arial"/>
          <w:b/>
          <w:sz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249"/>
      </w:tblGrid>
      <w:tr w:rsidR="00E67632" w:rsidTr="00E67632">
        <w:tc>
          <w:tcPr>
            <w:tcW w:w="4788" w:type="dxa"/>
          </w:tcPr>
          <w:p w:rsidR="00E67632" w:rsidRDefault="00E67632" w:rsidP="002C2507">
            <w:pPr>
              <w:rPr>
                <w:rFonts w:ascii="Arial" w:hAnsi="Arial" w:cs="Arial"/>
              </w:rPr>
            </w:pPr>
            <w:r>
              <w:rPr>
                <w:noProof/>
              </w:rPr>
              <w:drawing>
                <wp:inline distT="0" distB="0" distL="0" distR="0" wp14:anchorId="11008C85" wp14:editId="5D1B81C3">
                  <wp:extent cx="2743200" cy="2788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45690" cy="2790701"/>
                          </a:xfrm>
                          <a:prstGeom prst="rect">
                            <a:avLst/>
                          </a:prstGeom>
                        </pic:spPr>
                      </pic:pic>
                    </a:graphicData>
                  </a:graphic>
                </wp:inline>
              </w:drawing>
            </w:r>
          </w:p>
        </w:tc>
        <w:tc>
          <w:tcPr>
            <w:tcW w:w="4788" w:type="dxa"/>
          </w:tcPr>
          <w:p w:rsidR="00E67632" w:rsidRDefault="00E67632" w:rsidP="00E67632">
            <w:pPr>
              <w:autoSpaceDE w:val="0"/>
              <w:autoSpaceDN w:val="0"/>
              <w:adjustRightInd w:val="0"/>
              <w:rPr>
                <w:rFonts w:ascii="TimesNewRomanPSMT" w:hAnsi="TimesNewRomanPSMT" w:cs="TimesNewRomanPSMT"/>
                <w:sz w:val="22"/>
                <w:szCs w:val="22"/>
              </w:rPr>
            </w:pPr>
          </w:p>
          <w:p w:rsidR="00E67632" w:rsidRDefault="00E67632" w:rsidP="00E67632">
            <w:pPr>
              <w:autoSpaceDE w:val="0"/>
              <w:autoSpaceDN w:val="0"/>
              <w:adjustRightInd w:val="0"/>
              <w:rPr>
                <w:rFonts w:ascii="TimesNewRomanPSMT" w:hAnsi="TimesNewRomanPSMT" w:cs="TimesNewRomanPSMT"/>
                <w:sz w:val="22"/>
                <w:szCs w:val="22"/>
              </w:rPr>
            </w:pPr>
          </w:p>
          <w:p w:rsidR="00E67632" w:rsidRDefault="00E67632" w:rsidP="00E67632">
            <w:pPr>
              <w:autoSpaceDE w:val="0"/>
              <w:autoSpaceDN w:val="0"/>
              <w:adjustRightInd w:val="0"/>
              <w:rPr>
                <w:rFonts w:ascii="TimesNewRomanPSMT" w:hAnsi="TimesNewRomanPSMT" w:cs="TimesNewRomanPSMT"/>
                <w:sz w:val="22"/>
                <w:szCs w:val="22"/>
              </w:rPr>
            </w:pPr>
          </w:p>
          <w:p w:rsidR="00E67632" w:rsidRPr="00000FE7" w:rsidRDefault="00000FE7" w:rsidP="00E67632">
            <w:pPr>
              <w:autoSpaceDE w:val="0"/>
              <w:autoSpaceDN w:val="0"/>
              <w:adjustRightInd w:val="0"/>
              <w:rPr>
                <w:rFonts w:ascii="Arial" w:hAnsi="Arial" w:cs="Arial"/>
                <w:b/>
                <w:i/>
                <w:sz w:val="24"/>
                <w:szCs w:val="22"/>
              </w:rPr>
            </w:pPr>
            <w:r w:rsidRPr="00000FE7">
              <w:rPr>
                <w:rFonts w:ascii="Arial" w:hAnsi="Arial" w:cs="Arial"/>
                <w:b/>
                <w:i/>
                <w:sz w:val="24"/>
                <w:szCs w:val="22"/>
              </w:rPr>
              <w:t>USAGE:</w:t>
            </w:r>
          </w:p>
          <w:p w:rsidR="00E67632" w:rsidRPr="00000FE7" w:rsidRDefault="00E9497F" w:rsidP="00E67632">
            <w:pPr>
              <w:autoSpaceDE w:val="0"/>
              <w:autoSpaceDN w:val="0"/>
              <w:adjustRightInd w:val="0"/>
              <w:rPr>
                <w:rFonts w:ascii="Arial" w:hAnsi="Arial" w:cs="Arial"/>
                <w:sz w:val="22"/>
                <w:szCs w:val="22"/>
              </w:rPr>
            </w:pPr>
            <w:r>
              <w:rPr>
                <w:rFonts w:ascii="Arial" w:hAnsi="Arial" w:cs="Arial"/>
                <w:sz w:val="22"/>
                <w:szCs w:val="22"/>
              </w:rPr>
              <w:t xml:space="preserve">  </w:t>
            </w:r>
            <w:r w:rsidR="00E67632" w:rsidRPr="00000FE7">
              <w:rPr>
                <w:rFonts w:ascii="Arial" w:hAnsi="Arial" w:cs="Arial"/>
                <w:sz w:val="22"/>
                <w:szCs w:val="22"/>
              </w:rPr>
              <w:t>Rooms whose entry</w:t>
            </w:r>
          </w:p>
          <w:p w:rsidR="00E67632" w:rsidRPr="00000FE7" w:rsidRDefault="00E9497F" w:rsidP="00E67632">
            <w:pPr>
              <w:autoSpaceDE w:val="0"/>
              <w:autoSpaceDN w:val="0"/>
              <w:adjustRightInd w:val="0"/>
              <w:rPr>
                <w:rFonts w:ascii="Arial" w:hAnsi="Arial" w:cs="Arial"/>
                <w:sz w:val="22"/>
                <w:szCs w:val="22"/>
              </w:rPr>
            </w:pPr>
            <w:r>
              <w:rPr>
                <w:rFonts w:ascii="Arial" w:hAnsi="Arial" w:cs="Arial"/>
                <w:sz w:val="22"/>
                <w:szCs w:val="22"/>
              </w:rPr>
              <w:t xml:space="preserve">  </w:t>
            </w:r>
            <w:r w:rsidR="00E67632" w:rsidRPr="00000FE7">
              <w:rPr>
                <w:rFonts w:ascii="Arial" w:hAnsi="Arial" w:cs="Arial"/>
                <w:sz w:val="22"/>
                <w:szCs w:val="22"/>
              </w:rPr>
              <w:t>doors have small glass</w:t>
            </w:r>
          </w:p>
          <w:p w:rsidR="00E67632" w:rsidRPr="00000FE7" w:rsidRDefault="00E9497F" w:rsidP="00E67632">
            <w:pPr>
              <w:autoSpaceDE w:val="0"/>
              <w:autoSpaceDN w:val="0"/>
              <w:adjustRightInd w:val="0"/>
              <w:rPr>
                <w:rFonts w:ascii="Arial" w:hAnsi="Arial" w:cs="Arial"/>
                <w:sz w:val="22"/>
                <w:szCs w:val="22"/>
              </w:rPr>
            </w:pPr>
            <w:r>
              <w:rPr>
                <w:rFonts w:ascii="Arial" w:hAnsi="Arial" w:cs="Arial"/>
                <w:sz w:val="22"/>
                <w:szCs w:val="22"/>
              </w:rPr>
              <w:t xml:space="preserve">  </w:t>
            </w:r>
            <w:r w:rsidR="00E67632" w:rsidRPr="00000FE7">
              <w:rPr>
                <w:rFonts w:ascii="Arial" w:hAnsi="Arial" w:cs="Arial"/>
                <w:sz w:val="22"/>
                <w:szCs w:val="22"/>
              </w:rPr>
              <w:t>sidelights adjacent to</w:t>
            </w:r>
          </w:p>
          <w:p w:rsidR="00E67632" w:rsidRPr="00000FE7" w:rsidRDefault="00E9497F" w:rsidP="00E67632">
            <w:pPr>
              <w:autoSpaceDE w:val="0"/>
              <w:autoSpaceDN w:val="0"/>
              <w:adjustRightInd w:val="0"/>
              <w:rPr>
                <w:rFonts w:ascii="Arial" w:hAnsi="Arial" w:cs="Arial"/>
                <w:sz w:val="22"/>
                <w:szCs w:val="22"/>
              </w:rPr>
            </w:pPr>
            <w:r>
              <w:rPr>
                <w:rFonts w:ascii="Arial" w:hAnsi="Arial" w:cs="Arial"/>
                <w:sz w:val="22"/>
                <w:szCs w:val="22"/>
              </w:rPr>
              <w:t xml:space="preserve">  </w:t>
            </w:r>
            <w:r w:rsidR="00E67632" w:rsidRPr="00000FE7">
              <w:rPr>
                <w:rFonts w:ascii="Arial" w:hAnsi="Arial" w:cs="Arial"/>
                <w:sz w:val="22"/>
                <w:szCs w:val="22"/>
              </w:rPr>
              <w:t>the latch side of the</w:t>
            </w:r>
          </w:p>
          <w:p w:rsidR="00E67632" w:rsidRPr="00000FE7" w:rsidRDefault="00E9497F" w:rsidP="00E67632">
            <w:pPr>
              <w:autoSpaceDE w:val="0"/>
              <w:autoSpaceDN w:val="0"/>
              <w:adjustRightInd w:val="0"/>
              <w:rPr>
                <w:rFonts w:ascii="Arial" w:hAnsi="Arial" w:cs="Arial"/>
                <w:sz w:val="22"/>
                <w:szCs w:val="22"/>
              </w:rPr>
            </w:pPr>
            <w:r>
              <w:rPr>
                <w:rFonts w:ascii="Arial" w:hAnsi="Arial" w:cs="Arial"/>
                <w:sz w:val="22"/>
                <w:szCs w:val="22"/>
              </w:rPr>
              <w:t xml:space="preserve">  </w:t>
            </w:r>
            <w:r w:rsidR="00E67632" w:rsidRPr="00000FE7">
              <w:rPr>
                <w:rFonts w:ascii="Arial" w:hAnsi="Arial" w:cs="Arial"/>
                <w:sz w:val="22"/>
                <w:szCs w:val="22"/>
              </w:rPr>
              <w:t>door that are less than</w:t>
            </w:r>
          </w:p>
          <w:p w:rsidR="00E67632" w:rsidRDefault="00E9497F" w:rsidP="00E67632">
            <w:pPr>
              <w:rPr>
                <w:rFonts w:ascii="Arial" w:hAnsi="Arial" w:cs="Arial"/>
              </w:rPr>
            </w:pPr>
            <w:r>
              <w:rPr>
                <w:rFonts w:ascii="Arial" w:hAnsi="Arial" w:cs="Arial"/>
                <w:sz w:val="22"/>
                <w:szCs w:val="22"/>
              </w:rPr>
              <w:t xml:space="preserve">  </w:t>
            </w:r>
            <w:r w:rsidR="00E67632" w:rsidRPr="00000FE7">
              <w:rPr>
                <w:rFonts w:ascii="Arial" w:hAnsi="Arial" w:cs="Arial"/>
                <w:sz w:val="22"/>
                <w:szCs w:val="22"/>
              </w:rPr>
              <w:t>18 inches wide.</w:t>
            </w:r>
          </w:p>
        </w:tc>
      </w:tr>
    </w:tbl>
    <w:p w:rsidR="002C2507" w:rsidRDefault="002C2507" w:rsidP="002C2507">
      <w:pPr>
        <w:ind w:left="360"/>
        <w:rPr>
          <w:rFonts w:ascii="Arial" w:hAnsi="Arial" w:cs="Arial"/>
        </w:rPr>
      </w:pPr>
    </w:p>
    <w:p w:rsidR="00E67632" w:rsidRDefault="00E67632" w:rsidP="00E67632">
      <w:pPr>
        <w:autoSpaceDE w:val="0"/>
        <w:autoSpaceDN w:val="0"/>
        <w:adjustRightInd w:val="0"/>
        <w:ind w:left="360"/>
        <w:rPr>
          <w:rFonts w:ascii="Arial" w:hAnsi="Arial" w:cs="Arial"/>
          <w:sz w:val="22"/>
          <w:szCs w:val="22"/>
        </w:rPr>
      </w:pPr>
      <w:r w:rsidRPr="00E67632">
        <w:rPr>
          <w:rFonts w:ascii="Arial" w:hAnsi="Arial" w:cs="Arial"/>
          <w:sz w:val="22"/>
          <w:szCs w:val="22"/>
        </w:rPr>
        <w:t xml:space="preserve">For room entry doors that contain glass sidelights which are </w:t>
      </w:r>
      <w:r w:rsidRPr="00E67632">
        <w:rPr>
          <w:rFonts w:ascii="Arial" w:hAnsi="Arial" w:cs="Arial"/>
          <w:sz w:val="22"/>
          <w:szCs w:val="22"/>
          <w:u w:val="single"/>
        </w:rPr>
        <w:t>smaller than 18 inches</w:t>
      </w:r>
      <w:r w:rsidRPr="00E67632">
        <w:rPr>
          <w:rFonts w:ascii="Arial" w:hAnsi="Arial" w:cs="Arial"/>
          <w:sz w:val="22"/>
          <w:szCs w:val="22"/>
        </w:rPr>
        <w:t xml:space="preserve"> in width, mount the sign next to the sidelight on the wall.</w:t>
      </w:r>
    </w:p>
    <w:p w:rsidR="00E67632" w:rsidRPr="00E67632" w:rsidRDefault="00E67632" w:rsidP="006424E2">
      <w:pPr>
        <w:ind w:left="360"/>
        <w:rPr>
          <w:rFonts w:ascii="Arial" w:hAnsi="Arial" w:cs="Arial"/>
          <w:sz w:val="22"/>
          <w:szCs w:val="22"/>
        </w:rPr>
      </w:pPr>
    </w:p>
    <w:p w:rsidR="00E67632" w:rsidRDefault="00E67632" w:rsidP="00E34A0E">
      <w:pPr>
        <w:autoSpaceDE w:val="0"/>
        <w:autoSpaceDN w:val="0"/>
        <w:adjustRightInd w:val="0"/>
        <w:ind w:left="900" w:hanging="180"/>
        <w:rPr>
          <w:rFonts w:ascii="Arial" w:hAnsi="Arial" w:cs="Arial"/>
          <w:sz w:val="22"/>
          <w:szCs w:val="22"/>
        </w:rPr>
      </w:pPr>
      <w:r w:rsidRPr="00E67632">
        <w:rPr>
          <w:rFonts w:ascii="Arial" w:hAnsi="Arial" w:cs="Arial"/>
          <w:sz w:val="22"/>
          <w:szCs w:val="22"/>
        </w:rPr>
        <w:t>• Mount the sign on the latch side of d</w:t>
      </w:r>
      <w:r>
        <w:rPr>
          <w:rFonts w:ascii="Arial" w:hAnsi="Arial" w:cs="Arial"/>
          <w:sz w:val="22"/>
          <w:szCs w:val="22"/>
        </w:rPr>
        <w:t xml:space="preserve">oor. If no wall space exists on </w:t>
      </w:r>
      <w:r w:rsidRPr="00E67632">
        <w:rPr>
          <w:rFonts w:ascii="Arial" w:hAnsi="Arial" w:cs="Arial"/>
          <w:sz w:val="22"/>
          <w:szCs w:val="22"/>
        </w:rPr>
        <w:t>the latch side of the door, mount the sign on the nearest adjacent wall.</w:t>
      </w:r>
    </w:p>
    <w:p w:rsidR="00E67632" w:rsidRPr="00E67632" w:rsidRDefault="00E67632" w:rsidP="00E34A0E">
      <w:pPr>
        <w:autoSpaceDE w:val="0"/>
        <w:autoSpaceDN w:val="0"/>
        <w:adjustRightInd w:val="0"/>
        <w:ind w:left="720"/>
        <w:rPr>
          <w:rFonts w:ascii="Arial" w:hAnsi="Arial" w:cs="Arial"/>
          <w:sz w:val="22"/>
          <w:szCs w:val="22"/>
        </w:rPr>
      </w:pPr>
    </w:p>
    <w:p w:rsidR="00E67632" w:rsidRDefault="00E67632" w:rsidP="00E34A0E">
      <w:pPr>
        <w:autoSpaceDE w:val="0"/>
        <w:autoSpaceDN w:val="0"/>
        <w:adjustRightInd w:val="0"/>
        <w:ind w:left="720"/>
        <w:rPr>
          <w:rFonts w:ascii="Arial" w:hAnsi="Arial" w:cs="Arial"/>
          <w:sz w:val="22"/>
          <w:szCs w:val="22"/>
        </w:rPr>
      </w:pPr>
      <w:r w:rsidRPr="00E67632">
        <w:rPr>
          <w:rFonts w:ascii="Arial" w:hAnsi="Arial" w:cs="Arial"/>
          <w:sz w:val="22"/>
          <w:szCs w:val="22"/>
        </w:rPr>
        <w:t xml:space="preserve">• Distance from sidelight frame to sign = </w:t>
      </w:r>
      <w:r>
        <w:rPr>
          <w:rFonts w:ascii="Arial" w:hAnsi="Arial" w:cs="Arial"/>
          <w:sz w:val="22"/>
          <w:szCs w:val="22"/>
        </w:rPr>
        <w:t>2</w:t>
      </w:r>
      <w:r w:rsidRPr="00E67632">
        <w:rPr>
          <w:rFonts w:ascii="Arial" w:hAnsi="Arial" w:cs="Arial"/>
          <w:sz w:val="22"/>
          <w:szCs w:val="22"/>
        </w:rPr>
        <w:t xml:space="preserve"> inches.</w:t>
      </w:r>
    </w:p>
    <w:p w:rsidR="00E67632" w:rsidRPr="00E67632" w:rsidRDefault="00E67632" w:rsidP="00E34A0E">
      <w:pPr>
        <w:autoSpaceDE w:val="0"/>
        <w:autoSpaceDN w:val="0"/>
        <w:adjustRightInd w:val="0"/>
        <w:ind w:left="720"/>
        <w:rPr>
          <w:rFonts w:ascii="Arial" w:hAnsi="Arial" w:cs="Arial"/>
          <w:sz w:val="22"/>
          <w:szCs w:val="22"/>
        </w:rPr>
      </w:pPr>
    </w:p>
    <w:p w:rsidR="00E67632" w:rsidRDefault="00E67632" w:rsidP="00E34A0E">
      <w:pPr>
        <w:autoSpaceDE w:val="0"/>
        <w:autoSpaceDN w:val="0"/>
        <w:adjustRightInd w:val="0"/>
        <w:ind w:left="720"/>
        <w:rPr>
          <w:rFonts w:ascii="Arial" w:hAnsi="Arial" w:cs="Arial"/>
          <w:sz w:val="22"/>
          <w:szCs w:val="22"/>
        </w:rPr>
      </w:pPr>
      <w:r w:rsidRPr="00E67632">
        <w:rPr>
          <w:rFonts w:ascii="Arial" w:hAnsi="Arial" w:cs="Arial"/>
          <w:sz w:val="22"/>
          <w:szCs w:val="22"/>
        </w:rPr>
        <w:t>• Distance from floor to top of sign = 61 inches.</w:t>
      </w:r>
    </w:p>
    <w:p w:rsidR="00E67632" w:rsidRPr="00E67632" w:rsidRDefault="00E67632" w:rsidP="00E34A0E">
      <w:pPr>
        <w:autoSpaceDE w:val="0"/>
        <w:autoSpaceDN w:val="0"/>
        <w:adjustRightInd w:val="0"/>
        <w:ind w:left="720"/>
        <w:rPr>
          <w:rFonts w:ascii="Arial" w:hAnsi="Arial" w:cs="Arial"/>
          <w:sz w:val="22"/>
          <w:szCs w:val="22"/>
        </w:rPr>
      </w:pPr>
    </w:p>
    <w:p w:rsidR="003959D0" w:rsidRPr="00E67632" w:rsidRDefault="00E67632" w:rsidP="00E34A0E">
      <w:pPr>
        <w:ind w:left="720"/>
        <w:rPr>
          <w:rFonts w:ascii="Arial" w:hAnsi="Arial" w:cs="Arial"/>
        </w:rPr>
      </w:pPr>
      <w:r w:rsidRPr="00E67632">
        <w:rPr>
          <w:rFonts w:ascii="Arial" w:hAnsi="Arial" w:cs="Arial"/>
          <w:sz w:val="22"/>
          <w:szCs w:val="22"/>
        </w:rPr>
        <w:t xml:space="preserve">• Tape </w:t>
      </w:r>
      <w:r w:rsidRPr="000C2DF5">
        <w:rPr>
          <w:rFonts w:ascii="Arial" w:hAnsi="Arial" w:cs="Arial"/>
          <w:sz w:val="22"/>
          <w:szCs w:val="22"/>
        </w:rPr>
        <w:t>mount to wall using 3/4" foam adhesive tape.</w:t>
      </w:r>
    </w:p>
    <w:p w:rsidR="002C2507" w:rsidRDefault="002C2507">
      <w:pPr>
        <w:rPr>
          <w:rFonts w:ascii="Arial" w:hAnsi="Arial" w:cs="Arial"/>
        </w:rPr>
      </w:pPr>
      <w:r>
        <w:rPr>
          <w:rFonts w:ascii="Arial" w:hAnsi="Arial" w:cs="Arial"/>
        </w:rPr>
        <w:br w:type="page"/>
      </w:r>
    </w:p>
    <w:p w:rsidR="002C2507" w:rsidRPr="00364F77" w:rsidRDefault="00E9497F" w:rsidP="002C2507">
      <w:pPr>
        <w:ind w:left="360"/>
        <w:rPr>
          <w:rFonts w:ascii="Arial" w:hAnsi="Arial" w:cs="Arial"/>
          <w:b/>
          <w:sz w:val="24"/>
        </w:rPr>
      </w:pPr>
      <w:r>
        <w:rPr>
          <w:rFonts w:ascii="Arial" w:hAnsi="Arial" w:cs="Arial"/>
          <w:b/>
          <w:sz w:val="24"/>
        </w:rPr>
        <w:lastRenderedPageBreak/>
        <w:t xml:space="preserve">7.4 - </w:t>
      </w:r>
      <w:r w:rsidR="00364F77" w:rsidRPr="00364F77">
        <w:rPr>
          <w:rFonts w:ascii="Arial" w:hAnsi="Arial" w:cs="Arial"/>
          <w:b/>
          <w:sz w:val="24"/>
        </w:rPr>
        <w:t xml:space="preserve">Room Sign Installation for </w:t>
      </w:r>
      <w:r w:rsidR="00F74A10">
        <w:rPr>
          <w:rFonts w:ascii="Arial" w:hAnsi="Arial" w:cs="Arial"/>
          <w:b/>
          <w:sz w:val="24"/>
        </w:rPr>
        <w:t>D</w:t>
      </w:r>
      <w:r w:rsidR="00364F77" w:rsidRPr="00364F77">
        <w:rPr>
          <w:rFonts w:ascii="Arial" w:hAnsi="Arial" w:cs="Arial"/>
          <w:b/>
          <w:sz w:val="24"/>
        </w:rPr>
        <w:t>oors with Large Sidelights</w:t>
      </w:r>
    </w:p>
    <w:p w:rsidR="0082290B" w:rsidRDefault="0082290B" w:rsidP="002C2507">
      <w:pPr>
        <w:ind w:left="360"/>
        <w:rPr>
          <w:rFonts w:ascii="Arial" w:hAnsi="Arial" w:cs="Aria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3953"/>
      </w:tblGrid>
      <w:tr w:rsidR="00364F77" w:rsidTr="00000FE7">
        <w:tc>
          <w:tcPr>
            <w:tcW w:w="4788" w:type="dxa"/>
          </w:tcPr>
          <w:p w:rsidR="00364F77" w:rsidRDefault="00000FE7" w:rsidP="002C2507">
            <w:pPr>
              <w:rPr>
                <w:rFonts w:ascii="Arial" w:hAnsi="Arial" w:cs="Arial"/>
              </w:rPr>
            </w:pPr>
            <w:r>
              <w:rPr>
                <w:noProof/>
              </w:rPr>
              <w:drawing>
                <wp:inline distT="0" distB="0" distL="0" distR="0" wp14:anchorId="251B776C" wp14:editId="29C13F5B">
                  <wp:extent cx="3068210" cy="2790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068210" cy="2790825"/>
                          </a:xfrm>
                          <a:prstGeom prst="rect">
                            <a:avLst/>
                          </a:prstGeom>
                        </pic:spPr>
                      </pic:pic>
                    </a:graphicData>
                  </a:graphic>
                </wp:inline>
              </w:drawing>
            </w:r>
          </w:p>
        </w:tc>
        <w:tc>
          <w:tcPr>
            <w:tcW w:w="4788" w:type="dxa"/>
          </w:tcPr>
          <w:p w:rsidR="00364F77" w:rsidRDefault="00364F77" w:rsidP="002C2507">
            <w:pPr>
              <w:rPr>
                <w:rFonts w:ascii="Arial" w:hAnsi="Arial" w:cs="Arial"/>
              </w:rPr>
            </w:pPr>
          </w:p>
          <w:p w:rsidR="00000FE7" w:rsidRDefault="00000FE7" w:rsidP="002C2507">
            <w:pPr>
              <w:rPr>
                <w:rFonts w:ascii="Arial" w:hAnsi="Arial" w:cs="Arial"/>
              </w:rPr>
            </w:pPr>
          </w:p>
          <w:p w:rsidR="00000FE7" w:rsidRDefault="00000FE7" w:rsidP="002C2507">
            <w:pPr>
              <w:rPr>
                <w:rFonts w:ascii="Arial" w:hAnsi="Arial" w:cs="Arial"/>
              </w:rPr>
            </w:pPr>
          </w:p>
          <w:p w:rsidR="00000FE7" w:rsidRPr="00B45C3D" w:rsidRDefault="00B45C3D" w:rsidP="002C2507">
            <w:pPr>
              <w:rPr>
                <w:rFonts w:ascii="Arial" w:hAnsi="Arial" w:cs="Arial"/>
                <w:b/>
                <w:i/>
                <w:sz w:val="24"/>
              </w:rPr>
            </w:pPr>
            <w:r w:rsidRPr="00B45C3D">
              <w:rPr>
                <w:rFonts w:ascii="Arial" w:hAnsi="Arial" w:cs="Arial"/>
                <w:b/>
                <w:i/>
                <w:sz w:val="24"/>
              </w:rPr>
              <w:t>Usage:</w:t>
            </w:r>
          </w:p>
          <w:p w:rsidR="00000FE7" w:rsidRPr="00B45C3D" w:rsidRDefault="00E9497F" w:rsidP="00000FE7">
            <w:pPr>
              <w:autoSpaceDE w:val="0"/>
              <w:autoSpaceDN w:val="0"/>
              <w:adjustRightInd w:val="0"/>
              <w:rPr>
                <w:rFonts w:ascii="Arial" w:hAnsi="Arial" w:cs="Arial"/>
                <w:sz w:val="22"/>
                <w:szCs w:val="22"/>
              </w:rPr>
            </w:pPr>
            <w:r>
              <w:rPr>
                <w:rFonts w:ascii="Arial" w:hAnsi="Arial" w:cs="Arial"/>
                <w:sz w:val="22"/>
                <w:szCs w:val="22"/>
              </w:rPr>
              <w:t xml:space="preserve">  </w:t>
            </w:r>
            <w:r w:rsidR="00000FE7" w:rsidRPr="00B45C3D">
              <w:rPr>
                <w:rFonts w:ascii="Arial" w:hAnsi="Arial" w:cs="Arial"/>
                <w:sz w:val="22"/>
                <w:szCs w:val="22"/>
              </w:rPr>
              <w:t>Rooms whose entry</w:t>
            </w:r>
          </w:p>
          <w:p w:rsidR="00000FE7" w:rsidRPr="00B45C3D" w:rsidRDefault="00E9497F" w:rsidP="00000FE7">
            <w:pPr>
              <w:autoSpaceDE w:val="0"/>
              <w:autoSpaceDN w:val="0"/>
              <w:adjustRightInd w:val="0"/>
              <w:rPr>
                <w:rFonts w:ascii="Arial" w:hAnsi="Arial" w:cs="Arial"/>
                <w:sz w:val="22"/>
                <w:szCs w:val="22"/>
              </w:rPr>
            </w:pPr>
            <w:r>
              <w:rPr>
                <w:rFonts w:ascii="Arial" w:hAnsi="Arial" w:cs="Arial"/>
                <w:sz w:val="22"/>
                <w:szCs w:val="22"/>
              </w:rPr>
              <w:t xml:space="preserve">  </w:t>
            </w:r>
            <w:r w:rsidR="00000FE7" w:rsidRPr="00B45C3D">
              <w:rPr>
                <w:rFonts w:ascii="Arial" w:hAnsi="Arial" w:cs="Arial"/>
                <w:sz w:val="22"/>
                <w:szCs w:val="22"/>
              </w:rPr>
              <w:t>doors have small glass</w:t>
            </w:r>
          </w:p>
          <w:p w:rsidR="00000FE7" w:rsidRPr="00B45C3D" w:rsidRDefault="00E9497F" w:rsidP="00000FE7">
            <w:pPr>
              <w:autoSpaceDE w:val="0"/>
              <w:autoSpaceDN w:val="0"/>
              <w:adjustRightInd w:val="0"/>
              <w:rPr>
                <w:rFonts w:ascii="Arial" w:hAnsi="Arial" w:cs="Arial"/>
                <w:sz w:val="22"/>
                <w:szCs w:val="22"/>
              </w:rPr>
            </w:pPr>
            <w:r>
              <w:rPr>
                <w:rFonts w:ascii="Arial" w:hAnsi="Arial" w:cs="Arial"/>
                <w:sz w:val="22"/>
                <w:szCs w:val="22"/>
              </w:rPr>
              <w:t xml:space="preserve">  </w:t>
            </w:r>
            <w:r w:rsidR="00000FE7" w:rsidRPr="00B45C3D">
              <w:rPr>
                <w:rFonts w:ascii="Arial" w:hAnsi="Arial" w:cs="Arial"/>
                <w:sz w:val="22"/>
                <w:szCs w:val="22"/>
              </w:rPr>
              <w:t>sidelights adjacent to</w:t>
            </w:r>
          </w:p>
          <w:p w:rsidR="00000FE7" w:rsidRPr="00B45C3D" w:rsidRDefault="00E9497F" w:rsidP="00000FE7">
            <w:pPr>
              <w:autoSpaceDE w:val="0"/>
              <w:autoSpaceDN w:val="0"/>
              <w:adjustRightInd w:val="0"/>
              <w:rPr>
                <w:rFonts w:ascii="Arial" w:hAnsi="Arial" w:cs="Arial"/>
                <w:sz w:val="22"/>
                <w:szCs w:val="22"/>
              </w:rPr>
            </w:pPr>
            <w:r>
              <w:rPr>
                <w:rFonts w:ascii="Arial" w:hAnsi="Arial" w:cs="Arial"/>
                <w:sz w:val="22"/>
                <w:szCs w:val="22"/>
              </w:rPr>
              <w:t xml:space="preserve">  </w:t>
            </w:r>
            <w:r w:rsidR="00000FE7" w:rsidRPr="00B45C3D">
              <w:rPr>
                <w:rFonts w:ascii="Arial" w:hAnsi="Arial" w:cs="Arial"/>
                <w:sz w:val="22"/>
                <w:szCs w:val="22"/>
              </w:rPr>
              <w:t>the latch side of the</w:t>
            </w:r>
          </w:p>
          <w:p w:rsidR="00000FE7" w:rsidRPr="00B45C3D" w:rsidRDefault="00E9497F" w:rsidP="00000FE7">
            <w:pPr>
              <w:autoSpaceDE w:val="0"/>
              <w:autoSpaceDN w:val="0"/>
              <w:adjustRightInd w:val="0"/>
              <w:rPr>
                <w:rFonts w:ascii="Arial" w:hAnsi="Arial" w:cs="Arial"/>
                <w:sz w:val="22"/>
                <w:szCs w:val="22"/>
              </w:rPr>
            </w:pPr>
            <w:r>
              <w:rPr>
                <w:rFonts w:ascii="Arial" w:hAnsi="Arial" w:cs="Arial"/>
                <w:sz w:val="22"/>
                <w:szCs w:val="22"/>
              </w:rPr>
              <w:t xml:space="preserve">  </w:t>
            </w:r>
            <w:r w:rsidR="00000FE7" w:rsidRPr="00B45C3D">
              <w:rPr>
                <w:rFonts w:ascii="Arial" w:hAnsi="Arial" w:cs="Arial"/>
                <w:sz w:val="22"/>
                <w:szCs w:val="22"/>
              </w:rPr>
              <w:t>door that are greater than</w:t>
            </w:r>
          </w:p>
          <w:p w:rsidR="00000FE7" w:rsidRDefault="00E9497F" w:rsidP="00000FE7">
            <w:pPr>
              <w:rPr>
                <w:rFonts w:ascii="Arial" w:hAnsi="Arial" w:cs="Arial"/>
              </w:rPr>
            </w:pPr>
            <w:r>
              <w:rPr>
                <w:rFonts w:ascii="Arial" w:hAnsi="Arial" w:cs="Arial"/>
                <w:sz w:val="22"/>
                <w:szCs w:val="22"/>
              </w:rPr>
              <w:t xml:space="preserve">  </w:t>
            </w:r>
            <w:r w:rsidR="00000FE7" w:rsidRPr="00B45C3D">
              <w:rPr>
                <w:rFonts w:ascii="Arial" w:hAnsi="Arial" w:cs="Arial"/>
                <w:sz w:val="22"/>
                <w:szCs w:val="22"/>
              </w:rPr>
              <w:t>18 inches width.</w:t>
            </w:r>
          </w:p>
        </w:tc>
      </w:tr>
    </w:tbl>
    <w:p w:rsidR="00364F77" w:rsidRDefault="00364F77" w:rsidP="002C2507">
      <w:pPr>
        <w:ind w:left="360"/>
        <w:rPr>
          <w:rFonts w:ascii="Arial" w:hAnsi="Arial" w:cs="Arial"/>
        </w:rPr>
      </w:pPr>
    </w:p>
    <w:p w:rsidR="00000FE7" w:rsidRPr="006424E2" w:rsidRDefault="00000FE7" w:rsidP="00000FE7">
      <w:pPr>
        <w:autoSpaceDE w:val="0"/>
        <w:autoSpaceDN w:val="0"/>
        <w:adjustRightInd w:val="0"/>
        <w:ind w:left="360"/>
        <w:rPr>
          <w:rFonts w:ascii="Arial" w:hAnsi="Arial" w:cs="Arial"/>
          <w:sz w:val="22"/>
          <w:szCs w:val="22"/>
        </w:rPr>
      </w:pPr>
      <w:r w:rsidRPr="006424E2">
        <w:rPr>
          <w:rFonts w:ascii="Arial" w:hAnsi="Arial" w:cs="Arial"/>
          <w:sz w:val="22"/>
          <w:szCs w:val="22"/>
        </w:rPr>
        <w:t>For room entry doors that contain glass sidelights which are greater than 18 inches in width, mount the sign directly onto the glass sidelight as shown above.</w:t>
      </w:r>
    </w:p>
    <w:p w:rsidR="00000FE7" w:rsidRPr="006424E2" w:rsidRDefault="00000FE7" w:rsidP="00000FE7">
      <w:pPr>
        <w:autoSpaceDE w:val="0"/>
        <w:autoSpaceDN w:val="0"/>
        <w:adjustRightInd w:val="0"/>
        <w:ind w:left="360"/>
        <w:rPr>
          <w:rFonts w:ascii="Arial" w:hAnsi="Arial" w:cs="Arial"/>
          <w:sz w:val="22"/>
          <w:szCs w:val="22"/>
        </w:rPr>
      </w:pPr>
    </w:p>
    <w:p w:rsidR="00000FE7" w:rsidRPr="006424E2" w:rsidRDefault="00000FE7" w:rsidP="00E34A0E">
      <w:pPr>
        <w:autoSpaceDE w:val="0"/>
        <w:autoSpaceDN w:val="0"/>
        <w:adjustRightInd w:val="0"/>
        <w:ind w:left="720"/>
        <w:rPr>
          <w:rFonts w:ascii="Arial" w:hAnsi="Arial" w:cs="Arial"/>
          <w:sz w:val="22"/>
          <w:szCs w:val="22"/>
        </w:rPr>
      </w:pPr>
      <w:r w:rsidRPr="006424E2">
        <w:rPr>
          <w:rFonts w:ascii="Arial" w:hAnsi="Arial" w:cs="Arial"/>
          <w:sz w:val="22"/>
          <w:szCs w:val="22"/>
        </w:rPr>
        <w:t>• Mount the sign on the latch side of door.</w:t>
      </w:r>
    </w:p>
    <w:p w:rsidR="00000FE7" w:rsidRPr="006424E2" w:rsidRDefault="00000FE7" w:rsidP="00E34A0E">
      <w:pPr>
        <w:autoSpaceDE w:val="0"/>
        <w:autoSpaceDN w:val="0"/>
        <w:adjustRightInd w:val="0"/>
        <w:ind w:left="720"/>
        <w:rPr>
          <w:rFonts w:ascii="Arial" w:hAnsi="Arial" w:cs="Arial"/>
          <w:sz w:val="22"/>
          <w:szCs w:val="22"/>
        </w:rPr>
      </w:pPr>
    </w:p>
    <w:p w:rsidR="00000FE7" w:rsidRPr="006424E2" w:rsidRDefault="00000FE7" w:rsidP="00E34A0E">
      <w:pPr>
        <w:autoSpaceDE w:val="0"/>
        <w:autoSpaceDN w:val="0"/>
        <w:adjustRightInd w:val="0"/>
        <w:ind w:left="720"/>
        <w:rPr>
          <w:rFonts w:ascii="Arial" w:hAnsi="Arial" w:cs="Arial"/>
          <w:sz w:val="22"/>
          <w:szCs w:val="22"/>
        </w:rPr>
      </w:pPr>
      <w:r w:rsidRPr="006424E2">
        <w:rPr>
          <w:rFonts w:ascii="Arial" w:hAnsi="Arial" w:cs="Arial"/>
          <w:sz w:val="22"/>
          <w:szCs w:val="22"/>
        </w:rPr>
        <w:t>• Distance from sidelight frame to sign = 2 inches.</w:t>
      </w:r>
    </w:p>
    <w:p w:rsidR="00000FE7" w:rsidRPr="006424E2" w:rsidRDefault="00000FE7" w:rsidP="00E34A0E">
      <w:pPr>
        <w:autoSpaceDE w:val="0"/>
        <w:autoSpaceDN w:val="0"/>
        <w:adjustRightInd w:val="0"/>
        <w:ind w:left="720"/>
        <w:rPr>
          <w:rFonts w:ascii="Arial" w:hAnsi="Arial" w:cs="Arial"/>
          <w:sz w:val="22"/>
          <w:szCs w:val="22"/>
        </w:rPr>
      </w:pPr>
    </w:p>
    <w:p w:rsidR="00000FE7" w:rsidRPr="006424E2" w:rsidRDefault="00000FE7" w:rsidP="00E34A0E">
      <w:pPr>
        <w:autoSpaceDE w:val="0"/>
        <w:autoSpaceDN w:val="0"/>
        <w:adjustRightInd w:val="0"/>
        <w:ind w:left="720"/>
        <w:rPr>
          <w:rFonts w:ascii="Arial" w:hAnsi="Arial" w:cs="Arial"/>
          <w:sz w:val="22"/>
          <w:szCs w:val="22"/>
        </w:rPr>
      </w:pPr>
      <w:r w:rsidRPr="006424E2">
        <w:rPr>
          <w:rFonts w:ascii="Arial" w:hAnsi="Arial" w:cs="Arial"/>
          <w:sz w:val="22"/>
          <w:szCs w:val="22"/>
        </w:rPr>
        <w:t>• Distance from floor to top of sign = 61 inches.</w:t>
      </w:r>
    </w:p>
    <w:p w:rsidR="00000FE7" w:rsidRPr="006424E2" w:rsidRDefault="00000FE7" w:rsidP="00000FE7">
      <w:pPr>
        <w:autoSpaceDE w:val="0"/>
        <w:autoSpaceDN w:val="0"/>
        <w:adjustRightInd w:val="0"/>
        <w:ind w:left="360"/>
        <w:rPr>
          <w:rFonts w:ascii="Arial" w:hAnsi="Arial" w:cs="Arial"/>
          <w:sz w:val="22"/>
          <w:szCs w:val="22"/>
        </w:rPr>
      </w:pPr>
    </w:p>
    <w:p w:rsidR="00364F77" w:rsidRPr="006424E2" w:rsidRDefault="00000FE7" w:rsidP="00E34A0E">
      <w:pPr>
        <w:autoSpaceDE w:val="0"/>
        <w:autoSpaceDN w:val="0"/>
        <w:adjustRightInd w:val="0"/>
        <w:ind w:left="720"/>
        <w:rPr>
          <w:rFonts w:ascii="Arial" w:hAnsi="Arial" w:cs="Arial"/>
          <w:sz w:val="22"/>
          <w:szCs w:val="22"/>
        </w:rPr>
      </w:pPr>
      <w:r w:rsidRPr="006424E2">
        <w:rPr>
          <w:rFonts w:ascii="Arial" w:hAnsi="Arial" w:cs="Arial"/>
          <w:sz w:val="22"/>
          <w:szCs w:val="22"/>
        </w:rPr>
        <w:t>•</w:t>
      </w:r>
      <w:r w:rsidR="00C54EE1" w:rsidRPr="006424E2">
        <w:rPr>
          <w:rFonts w:ascii="Arial" w:hAnsi="Arial" w:cs="Arial"/>
          <w:sz w:val="22"/>
          <w:szCs w:val="22"/>
        </w:rPr>
        <w:t xml:space="preserve"> </w:t>
      </w:r>
      <w:r w:rsidRPr="006424E2">
        <w:rPr>
          <w:rFonts w:ascii="Arial" w:hAnsi="Arial" w:cs="Arial"/>
          <w:sz w:val="22"/>
          <w:szCs w:val="22"/>
        </w:rPr>
        <w:t>Apply black vinyl backer to the glass sidelight (slightly smaller than the size of the sign)</w:t>
      </w:r>
      <w:r w:rsidR="00C54EE1" w:rsidRPr="006424E2">
        <w:rPr>
          <w:rFonts w:ascii="Arial" w:hAnsi="Arial" w:cs="Arial"/>
          <w:sz w:val="22"/>
          <w:szCs w:val="22"/>
        </w:rPr>
        <w:t xml:space="preserve"> with ½” clear adhesive tape</w:t>
      </w:r>
      <w:r w:rsidRPr="006424E2">
        <w:rPr>
          <w:rFonts w:ascii="Arial" w:hAnsi="Arial" w:cs="Arial"/>
          <w:sz w:val="22"/>
          <w:szCs w:val="22"/>
        </w:rPr>
        <w:t xml:space="preserve"> and then tape the sign to the vinyl backer using 3/4" foam adhesive tape.</w:t>
      </w:r>
    </w:p>
    <w:p w:rsidR="0082290B" w:rsidRPr="006424E2" w:rsidRDefault="0082290B">
      <w:pPr>
        <w:rPr>
          <w:rFonts w:ascii="Arial" w:hAnsi="Arial" w:cs="Arial"/>
        </w:rPr>
      </w:pPr>
      <w:r w:rsidRPr="006424E2">
        <w:rPr>
          <w:rFonts w:ascii="Arial" w:hAnsi="Arial" w:cs="Arial"/>
        </w:rPr>
        <w:br w:type="page"/>
      </w:r>
    </w:p>
    <w:p w:rsidR="0082290B" w:rsidRPr="00276108" w:rsidRDefault="00E9497F" w:rsidP="002C2507">
      <w:pPr>
        <w:ind w:left="360"/>
        <w:rPr>
          <w:rFonts w:ascii="Arial" w:hAnsi="Arial" w:cs="Arial"/>
          <w:b/>
          <w:noProof/>
          <w:sz w:val="24"/>
        </w:rPr>
      </w:pPr>
      <w:r>
        <w:rPr>
          <w:rFonts w:ascii="Arial" w:hAnsi="Arial" w:cs="Arial"/>
          <w:b/>
          <w:noProof/>
          <w:sz w:val="24"/>
        </w:rPr>
        <w:lastRenderedPageBreak/>
        <w:t xml:space="preserve">7.5 - </w:t>
      </w:r>
      <w:r w:rsidR="00276108" w:rsidRPr="00276108">
        <w:rPr>
          <w:rFonts w:ascii="Arial" w:hAnsi="Arial" w:cs="Arial"/>
          <w:b/>
          <w:noProof/>
          <w:sz w:val="24"/>
        </w:rPr>
        <w:t xml:space="preserve">Room Sign Installaton for Double Doors with </w:t>
      </w:r>
      <w:r w:rsidR="00A15E57">
        <w:rPr>
          <w:rFonts w:ascii="Arial" w:hAnsi="Arial" w:cs="Arial"/>
          <w:b/>
          <w:noProof/>
          <w:sz w:val="24"/>
        </w:rPr>
        <w:t>N</w:t>
      </w:r>
      <w:r w:rsidR="00276108" w:rsidRPr="00276108">
        <w:rPr>
          <w:rFonts w:ascii="Arial" w:hAnsi="Arial" w:cs="Arial"/>
          <w:b/>
          <w:noProof/>
          <w:sz w:val="24"/>
        </w:rPr>
        <w:t xml:space="preserve">ormally </w:t>
      </w:r>
      <w:r w:rsidR="00A15E57">
        <w:rPr>
          <w:rFonts w:ascii="Arial" w:hAnsi="Arial" w:cs="Arial"/>
          <w:b/>
          <w:noProof/>
          <w:sz w:val="24"/>
        </w:rPr>
        <w:t>I</w:t>
      </w:r>
      <w:r w:rsidR="00276108" w:rsidRPr="00276108">
        <w:rPr>
          <w:rFonts w:ascii="Arial" w:hAnsi="Arial" w:cs="Arial"/>
          <w:b/>
          <w:noProof/>
          <w:sz w:val="24"/>
        </w:rPr>
        <w:t xml:space="preserve">nactive </w:t>
      </w:r>
      <w:r w:rsidR="00A15E57">
        <w:rPr>
          <w:rFonts w:ascii="Arial" w:hAnsi="Arial" w:cs="Arial"/>
          <w:b/>
          <w:noProof/>
          <w:sz w:val="24"/>
        </w:rPr>
        <w:t>L</w:t>
      </w:r>
      <w:r w:rsidR="00276108" w:rsidRPr="00276108">
        <w:rPr>
          <w:rFonts w:ascii="Arial" w:hAnsi="Arial" w:cs="Arial"/>
          <w:b/>
          <w:noProof/>
          <w:sz w:val="24"/>
        </w:rPr>
        <w:t>eaf</w:t>
      </w:r>
    </w:p>
    <w:p w:rsidR="0082290B" w:rsidRDefault="0082290B" w:rsidP="002C2507">
      <w:pPr>
        <w:ind w:left="360"/>
        <w:rPr>
          <w:noProof/>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293"/>
      </w:tblGrid>
      <w:tr w:rsidR="00276108" w:rsidTr="00276108">
        <w:tc>
          <w:tcPr>
            <w:tcW w:w="4788" w:type="dxa"/>
          </w:tcPr>
          <w:p w:rsidR="00276108" w:rsidRDefault="00276108" w:rsidP="002C2507">
            <w:pPr>
              <w:rPr>
                <w:noProof/>
              </w:rPr>
            </w:pPr>
            <w:r>
              <w:rPr>
                <w:noProof/>
              </w:rPr>
              <w:drawing>
                <wp:inline distT="0" distB="0" distL="0" distR="0" wp14:anchorId="3B773E32" wp14:editId="6899E14C">
                  <wp:extent cx="2568962" cy="27717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568962" cy="2771775"/>
                          </a:xfrm>
                          <a:prstGeom prst="rect">
                            <a:avLst/>
                          </a:prstGeom>
                        </pic:spPr>
                      </pic:pic>
                    </a:graphicData>
                  </a:graphic>
                </wp:inline>
              </w:drawing>
            </w:r>
          </w:p>
        </w:tc>
        <w:tc>
          <w:tcPr>
            <w:tcW w:w="4788" w:type="dxa"/>
          </w:tcPr>
          <w:p w:rsidR="00276108" w:rsidRDefault="00276108" w:rsidP="002C2507">
            <w:pPr>
              <w:rPr>
                <w:noProof/>
              </w:rPr>
            </w:pPr>
          </w:p>
          <w:p w:rsidR="00B45C3D" w:rsidRDefault="00B45C3D" w:rsidP="002C2507">
            <w:pPr>
              <w:rPr>
                <w:noProof/>
              </w:rPr>
            </w:pPr>
          </w:p>
          <w:p w:rsidR="00B45C3D" w:rsidRDefault="00B45C3D" w:rsidP="002C2507">
            <w:pPr>
              <w:rPr>
                <w:noProof/>
              </w:rPr>
            </w:pPr>
          </w:p>
          <w:p w:rsidR="00B45C3D" w:rsidRDefault="00B45C3D" w:rsidP="002C2507">
            <w:pPr>
              <w:rPr>
                <w:noProof/>
              </w:rPr>
            </w:pPr>
          </w:p>
          <w:p w:rsidR="00B45C3D" w:rsidRPr="00B45C3D" w:rsidRDefault="00B45C3D" w:rsidP="002C2507">
            <w:pPr>
              <w:rPr>
                <w:b/>
                <w:i/>
                <w:noProof/>
                <w:sz w:val="24"/>
              </w:rPr>
            </w:pPr>
            <w:r w:rsidRPr="00B45C3D">
              <w:rPr>
                <w:rFonts w:ascii="Arial" w:hAnsi="Arial" w:cs="Arial"/>
                <w:b/>
                <w:i/>
                <w:sz w:val="24"/>
              </w:rPr>
              <w:t>Usage:</w:t>
            </w:r>
          </w:p>
          <w:p w:rsidR="00B45C3D" w:rsidRPr="00B45C3D" w:rsidRDefault="00B45C3D" w:rsidP="00B45C3D">
            <w:pPr>
              <w:ind w:left="360"/>
              <w:rPr>
                <w:rFonts w:ascii="Arial" w:hAnsi="Arial" w:cs="Arial"/>
              </w:rPr>
            </w:pPr>
            <w:r w:rsidRPr="00B45C3D">
              <w:rPr>
                <w:rFonts w:ascii="Arial" w:hAnsi="Arial" w:cs="Arial"/>
              </w:rPr>
              <w:t>Rooms with double</w:t>
            </w:r>
          </w:p>
          <w:p w:rsidR="00B45C3D" w:rsidRPr="00B45C3D" w:rsidRDefault="00B45C3D" w:rsidP="00B45C3D">
            <w:pPr>
              <w:ind w:left="360"/>
              <w:rPr>
                <w:rFonts w:ascii="Arial" w:hAnsi="Arial" w:cs="Arial"/>
              </w:rPr>
            </w:pPr>
            <w:r w:rsidRPr="00B45C3D">
              <w:rPr>
                <w:rFonts w:ascii="Arial" w:hAnsi="Arial" w:cs="Arial"/>
              </w:rPr>
              <w:t>entry doors where one</w:t>
            </w:r>
          </w:p>
          <w:p w:rsidR="00B45C3D" w:rsidRPr="00B45C3D" w:rsidRDefault="00B45C3D" w:rsidP="00B45C3D">
            <w:pPr>
              <w:ind w:left="360"/>
              <w:rPr>
                <w:rFonts w:ascii="Arial" w:hAnsi="Arial" w:cs="Arial"/>
              </w:rPr>
            </w:pPr>
            <w:r w:rsidRPr="00B45C3D">
              <w:rPr>
                <w:rFonts w:ascii="Arial" w:hAnsi="Arial" w:cs="Arial"/>
              </w:rPr>
              <w:t>door is used as the</w:t>
            </w:r>
          </w:p>
          <w:p w:rsidR="00B45C3D" w:rsidRPr="00B45C3D" w:rsidRDefault="00B45C3D" w:rsidP="00B45C3D">
            <w:pPr>
              <w:ind w:left="360"/>
              <w:rPr>
                <w:rFonts w:ascii="Arial" w:hAnsi="Arial" w:cs="Arial"/>
              </w:rPr>
            </w:pPr>
            <w:r w:rsidRPr="00B45C3D">
              <w:rPr>
                <w:rFonts w:ascii="Arial" w:hAnsi="Arial" w:cs="Arial"/>
              </w:rPr>
              <w:t>primary entry and the</w:t>
            </w:r>
          </w:p>
          <w:p w:rsidR="00B45C3D" w:rsidRPr="00B45C3D" w:rsidRDefault="00B45C3D" w:rsidP="00B45C3D">
            <w:pPr>
              <w:ind w:left="360"/>
              <w:rPr>
                <w:rFonts w:ascii="Arial" w:hAnsi="Arial" w:cs="Arial"/>
              </w:rPr>
            </w:pPr>
            <w:proofErr w:type="gramStart"/>
            <w:r w:rsidRPr="00B45C3D">
              <w:rPr>
                <w:rFonts w:ascii="Arial" w:hAnsi="Arial" w:cs="Arial"/>
              </w:rPr>
              <w:t>other</w:t>
            </w:r>
            <w:proofErr w:type="gramEnd"/>
            <w:r w:rsidRPr="00B45C3D">
              <w:rPr>
                <w:rFonts w:ascii="Arial" w:hAnsi="Arial" w:cs="Arial"/>
              </w:rPr>
              <w:t xml:space="preserve"> door is locked and</w:t>
            </w:r>
          </w:p>
          <w:p w:rsidR="00B45C3D" w:rsidRDefault="00B45C3D" w:rsidP="00B45C3D">
            <w:pPr>
              <w:ind w:left="360"/>
              <w:rPr>
                <w:rFonts w:ascii="Arial" w:hAnsi="Arial" w:cs="Arial"/>
              </w:rPr>
            </w:pPr>
            <w:r w:rsidRPr="00B45C3D">
              <w:rPr>
                <w:rFonts w:ascii="Arial" w:hAnsi="Arial" w:cs="Arial"/>
              </w:rPr>
              <w:t>only used on occasion.</w:t>
            </w:r>
          </w:p>
          <w:p w:rsidR="00B45C3D" w:rsidRPr="00B45C3D" w:rsidRDefault="00B45C3D" w:rsidP="00B45C3D">
            <w:pPr>
              <w:ind w:left="360"/>
              <w:rPr>
                <w:rFonts w:ascii="Arial" w:hAnsi="Arial" w:cs="Arial"/>
              </w:rPr>
            </w:pPr>
          </w:p>
          <w:p w:rsidR="00B45C3D" w:rsidRPr="00B45C3D" w:rsidRDefault="00B45C3D" w:rsidP="00B45C3D">
            <w:pPr>
              <w:ind w:left="360"/>
              <w:rPr>
                <w:rFonts w:ascii="Arial" w:hAnsi="Arial" w:cs="Arial"/>
              </w:rPr>
            </w:pPr>
            <w:r w:rsidRPr="00B45C3D">
              <w:rPr>
                <w:rFonts w:ascii="Arial" w:hAnsi="Arial" w:cs="Arial"/>
              </w:rPr>
              <w:t>Doors to a mechanical</w:t>
            </w:r>
          </w:p>
          <w:p w:rsidR="00B45C3D" w:rsidRPr="00B45C3D" w:rsidRDefault="00B45C3D" w:rsidP="00B45C3D">
            <w:pPr>
              <w:ind w:left="360"/>
              <w:rPr>
                <w:rFonts w:ascii="Arial" w:hAnsi="Arial" w:cs="Arial"/>
              </w:rPr>
            </w:pPr>
            <w:r w:rsidRPr="00B45C3D">
              <w:rPr>
                <w:rFonts w:ascii="Arial" w:hAnsi="Arial" w:cs="Arial"/>
              </w:rPr>
              <w:t>room is a common</w:t>
            </w:r>
          </w:p>
          <w:p w:rsidR="00B45C3D" w:rsidRDefault="00B45C3D" w:rsidP="00B45C3D">
            <w:pPr>
              <w:ind w:left="360"/>
              <w:rPr>
                <w:rFonts w:ascii="Arial" w:hAnsi="Arial" w:cs="Arial"/>
              </w:rPr>
            </w:pPr>
            <w:r w:rsidRPr="00B45C3D">
              <w:rPr>
                <w:rFonts w:ascii="Arial" w:hAnsi="Arial" w:cs="Arial"/>
              </w:rPr>
              <w:t>example.</w:t>
            </w:r>
          </w:p>
          <w:p w:rsidR="00B45C3D" w:rsidRDefault="00B45C3D" w:rsidP="002C2507">
            <w:pPr>
              <w:rPr>
                <w:noProof/>
              </w:rPr>
            </w:pPr>
          </w:p>
        </w:tc>
      </w:tr>
    </w:tbl>
    <w:p w:rsidR="00276108" w:rsidRDefault="00276108" w:rsidP="002C2507">
      <w:pPr>
        <w:ind w:left="360"/>
        <w:rPr>
          <w:noProof/>
        </w:rPr>
      </w:pPr>
    </w:p>
    <w:p w:rsidR="00276108" w:rsidRPr="00B45C3D" w:rsidRDefault="00276108" w:rsidP="00B45C3D">
      <w:pPr>
        <w:autoSpaceDE w:val="0"/>
        <w:autoSpaceDN w:val="0"/>
        <w:adjustRightInd w:val="0"/>
        <w:ind w:left="360"/>
        <w:rPr>
          <w:rFonts w:ascii="Arial" w:hAnsi="Arial" w:cs="Arial"/>
          <w:sz w:val="22"/>
          <w:szCs w:val="22"/>
        </w:rPr>
      </w:pPr>
      <w:r w:rsidRPr="00B45C3D">
        <w:rPr>
          <w:rFonts w:ascii="Arial" w:hAnsi="Arial" w:cs="Arial"/>
          <w:sz w:val="22"/>
          <w:szCs w:val="22"/>
        </w:rPr>
        <w:t>For rooms with double entry doors where one door is the primary entry door and the other door is in the locked position (this door usually does not contain a door handle), the sign should be mounted on the inactive leaf as shown above.</w:t>
      </w:r>
    </w:p>
    <w:p w:rsidR="00276108" w:rsidRPr="00B45C3D" w:rsidRDefault="00276108" w:rsidP="00B45C3D">
      <w:pPr>
        <w:autoSpaceDE w:val="0"/>
        <w:autoSpaceDN w:val="0"/>
        <w:adjustRightInd w:val="0"/>
        <w:ind w:left="360"/>
        <w:rPr>
          <w:rFonts w:ascii="Arial" w:hAnsi="Arial" w:cs="Arial"/>
          <w:sz w:val="22"/>
          <w:szCs w:val="22"/>
        </w:rPr>
      </w:pPr>
    </w:p>
    <w:p w:rsidR="00276108" w:rsidRDefault="00276108" w:rsidP="00E34A0E">
      <w:pPr>
        <w:autoSpaceDE w:val="0"/>
        <w:autoSpaceDN w:val="0"/>
        <w:adjustRightInd w:val="0"/>
        <w:ind w:left="720"/>
        <w:rPr>
          <w:rFonts w:ascii="Arial" w:hAnsi="Arial" w:cs="Arial"/>
          <w:sz w:val="22"/>
          <w:szCs w:val="22"/>
        </w:rPr>
      </w:pPr>
      <w:r w:rsidRPr="00B45C3D">
        <w:rPr>
          <w:rFonts w:ascii="Arial" w:hAnsi="Arial" w:cs="Arial"/>
          <w:sz w:val="22"/>
          <w:szCs w:val="22"/>
        </w:rPr>
        <w:t>• Mount the sign on the latch side of door. If no wall space exists on the latch side of the door, mount the sign on the nearest adjacent wall.</w:t>
      </w:r>
    </w:p>
    <w:p w:rsidR="00B45C3D" w:rsidRPr="00B45C3D" w:rsidRDefault="00B45C3D" w:rsidP="00E34A0E">
      <w:pPr>
        <w:autoSpaceDE w:val="0"/>
        <w:autoSpaceDN w:val="0"/>
        <w:adjustRightInd w:val="0"/>
        <w:ind w:left="720"/>
        <w:rPr>
          <w:rFonts w:ascii="Arial" w:hAnsi="Arial" w:cs="Arial"/>
          <w:sz w:val="22"/>
          <w:szCs w:val="22"/>
        </w:rPr>
      </w:pPr>
    </w:p>
    <w:p w:rsidR="00276108" w:rsidRPr="00B45C3D" w:rsidRDefault="00276108" w:rsidP="00E34A0E">
      <w:pPr>
        <w:autoSpaceDE w:val="0"/>
        <w:autoSpaceDN w:val="0"/>
        <w:adjustRightInd w:val="0"/>
        <w:ind w:left="720"/>
        <w:rPr>
          <w:rFonts w:ascii="Arial" w:hAnsi="Arial" w:cs="Arial"/>
          <w:sz w:val="22"/>
          <w:szCs w:val="22"/>
        </w:rPr>
      </w:pPr>
      <w:r w:rsidRPr="00B45C3D">
        <w:rPr>
          <w:rFonts w:ascii="Arial" w:hAnsi="Arial" w:cs="Arial"/>
          <w:sz w:val="22"/>
          <w:szCs w:val="22"/>
        </w:rPr>
        <w:t>• Distance from edge of door to sign = 4 inches.</w:t>
      </w:r>
    </w:p>
    <w:p w:rsidR="00276108" w:rsidRPr="00B45C3D" w:rsidRDefault="00276108" w:rsidP="00E34A0E">
      <w:pPr>
        <w:autoSpaceDE w:val="0"/>
        <w:autoSpaceDN w:val="0"/>
        <w:adjustRightInd w:val="0"/>
        <w:ind w:left="720"/>
        <w:rPr>
          <w:rFonts w:ascii="Arial" w:hAnsi="Arial" w:cs="Arial"/>
          <w:sz w:val="22"/>
          <w:szCs w:val="22"/>
        </w:rPr>
      </w:pPr>
    </w:p>
    <w:p w:rsidR="00276108" w:rsidRPr="00B45C3D" w:rsidRDefault="00276108" w:rsidP="00E34A0E">
      <w:pPr>
        <w:autoSpaceDE w:val="0"/>
        <w:autoSpaceDN w:val="0"/>
        <w:adjustRightInd w:val="0"/>
        <w:ind w:left="720"/>
        <w:rPr>
          <w:rFonts w:ascii="Arial" w:hAnsi="Arial" w:cs="Arial"/>
          <w:sz w:val="22"/>
          <w:szCs w:val="22"/>
        </w:rPr>
      </w:pPr>
      <w:r w:rsidRPr="00B45C3D">
        <w:rPr>
          <w:rFonts w:ascii="Arial" w:hAnsi="Arial" w:cs="Arial"/>
          <w:sz w:val="22"/>
          <w:szCs w:val="22"/>
        </w:rPr>
        <w:t>• Distance from floor to top of sign = 61 inches.</w:t>
      </w:r>
    </w:p>
    <w:p w:rsidR="00276108" w:rsidRPr="00B45C3D" w:rsidRDefault="00276108" w:rsidP="00E34A0E">
      <w:pPr>
        <w:autoSpaceDE w:val="0"/>
        <w:autoSpaceDN w:val="0"/>
        <w:adjustRightInd w:val="0"/>
        <w:ind w:left="720"/>
        <w:rPr>
          <w:rFonts w:ascii="Arial" w:hAnsi="Arial" w:cs="Arial"/>
          <w:sz w:val="22"/>
          <w:szCs w:val="22"/>
        </w:rPr>
      </w:pPr>
    </w:p>
    <w:p w:rsidR="00276108" w:rsidRPr="00B45C3D" w:rsidRDefault="00276108" w:rsidP="00E34A0E">
      <w:pPr>
        <w:ind w:left="720"/>
        <w:rPr>
          <w:rFonts w:ascii="Arial" w:hAnsi="Arial" w:cs="Arial"/>
          <w:sz w:val="22"/>
          <w:szCs w:val="22"/>
        </w:rPr>
      </w:pPr>
      <w:r w:rsidRPr="00B45C3D">
        <w:rPr>
          <w:rFonts w:ascii="Arial" w:hAnsi="Arial" w:cs="Arial"/>
          <w:sz w:val="22"/>
          <w:szCs w:val="22"/>
        </w:rPr>
        <w:t xml:space="preserve">• Tape </w:t>
      </w:r>
      <w:r w:rsidR="00B45C3D" w:rsidRPr="000C2DF5">
        <w:rPr>
          <w:rFonts w:ascii="Arial" w:hAnsi="Arial" w:cs="Arial"/>
          <w:sz w:val="22"/>
          <w:szCs w:val="22"/>
        </w:rPr>
        <w:t>mount to wall using 3/4" foam adhesive tape</w:t>
      </w:r>
      <w:r w:rsidRPr="00B45C3D">
        <w:rPr>
          <w:rFonts w:ascii="Arial" w:hAnsi="Arial" w:cs="Arial"/>
          <w:sz w:val="22"/>
          <w:szCs w:val="22"/>
        </w:rPr>
        <w:t>.</w:t>
      </w:r>
    </w:p>
    <w:p w:rsidR="0082290B" w:rsidRDefault="0082290B">
      <w:pPr>
        <w:rPr>
          <w:rFonts w:ascii="Arial" w:hAnsi="Arial" w:cs="Arial"/>
        </w:rPr>
      </w:pPr>
      <w:r>
        <w:rPr>
          <w:rFonts w:ascii="Arial" w:hAnsi="Arial" w:cs="Arial"/>
        </w:rPr>
        <w:br w:type="page"/>
      </w:r>
    </w:p>
    <w:p w:rsidR="0082290B" w:rsidRPr="00E9497F" w:rsidRDefault="00E9497F" w:rsidP="002C2507">
      <w:pPr>
        <w:ind w:left="360"/>
        <w:rPr>
          <w:rFonts w:ascii="Arial" w:hAnsi="Arial" w:cs="Arial"/>
          <w:b/>
          <w:sz w:val="24"/>
        </w:rPr>
      </w:pPr>
      <w:r>
        <w:rPr>
          <w:rFonts w:ascii="Arial" w:hAnsi="Arial" w:cs="Arial"/>
          <w:b/>
          <w:sz w:val="24"/>
        </w:rPr>
        <w:lastRenderedPageBreak/>
        <w:t xml:space="preserve">7.6 - </w:t>
      </w:r>
      <w:r w:rsidRPr="00E9497F">
        <w:rPr>
          <w:rFonts w:ascii="Arial" w:hAnsi="Arial" w:cs="Arial"/>
          <w:b/>
          <w:sz w:val="24"/>
        </w:rPr>
        <w:t xml:space="preserve">Room Sign Installation for Double Doors with </w:t>
      </w:r>
      <w:r w:rsidR="00A15E57">
        <w:rPr>
          <w:rFonts w:ascii="Arial" w:hAnsi="Arial" w:cs="Arial"/>
          <w:b/>
          <w:sz w:val="24"/>
        </w:rPr>
        <w:t>B</w:t>
      </w:r>
      <w:r w:rsidRPr="00E9497F">
        <w:rPr>
          <w:rFonts w:ascii="Arial" w:hAnsi="Arial" w:cs="Arial"/>
          <w:b/>
          <w:sz w:val="24"/>
        </w:rPr>
        <w:t xml:space="preserve">oth </w:t>
      </w:r>
      <w:r w:rsidR="00A15E57">
        <w:rPr>
          <w:rFonts w:ascii="Arial" w:hAnsi="Arial" w:cs="Arial"/>
          <w:b/>
          <w:sz w:val="24"/>
        </w:rPr>
        <w:t>D</w:t>
      </w:r>
      <w:r w:rsidRPr="00E9497F">
        <w:rPr>
          <w:rFonts w:ascii="Arial" w:hAnsi="Arial" w:cs="Arial"/>
          <w:b/>
          <w:sz w:val="24"/>
        </w:rPr>
        <w:t xml:space="preserve">oors </w:t>
      </w:r>
      <w:r w:rsidR="00A15E57">
        <w:rPr>
          <w:rFonts w:ascii="Arial" w:hAnsi="Arial" w:cs="Arial"/>
          <w:b/>
          <w:sz w:val="24"/>
        </w:rPr>
        <w:t>A</w:t>
      </w:r>
      <w:r w:rsidRPr="00E9497F">
        <w:rPr>
          <w:rFonts w:ascii="Arial" w:hAnsi="Arial" w:cs="Arial"/>
          <w:b/>
          <w:sz w:val="24"/>
        </w:rPr>
        <w:t>ctive</w:t>
      </w:r>
    </w:p>
    <w:p w:rsidR="00E9497F" w:rsidRDefault="00E9497F" w:rsidP="002C2507">
      <w:pPr>
        <w:ind w:left="360"/>
        <w:rPr>
          <w:rFonts w:ascii="Arial" w:hAnsi="Arial" w:cs="Aria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3024"/>
      </w:tblGrid>
      <w:tr w:rsidR="00E9497F" w:rsidTr="00E9497F">
        <w:tc>
          <w:tcPr>
            <w:tcW w:w="4788" w:type="dxa"/>
          </w:tcPr>
          <w:p w:rsidR="00E9497F" w:rsidRDefault="00E9497F" w:rsidP="002C2507">
            <w:pPr>
              <w:rPr>
                <w:rFonts w:ascii="Arial" w:hAnsi="Arial" w:cs="Arial"/>
              </w:rPr>
            </w:pPr>
            <w:r>
              <w:rPr>
                <w:noProof/>
              </w:rPr>
              <w:drawing>
                <wp:inline distT="0" distB="0" distL="0" distR="0" wp14:anchorId="59A888E6" wp14:editId="3198C0D0">
                  <wp:extent cx="3657600" cy="308152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657600" cy="3081528"/>
                          </a:xfrm>
                          <a:prstGeom prst="rect">
                            <a:avLst/>
                          </a:prstGeom>
                        </pic:spPr>
                      </pic:pic>
                    </a:graphicData>
                  </a:graphic>
                </wp:inline>
              </w:drawing>
            </w:r>
          </w:p>
        </w:tc>
        <w:tc>
          <w:tcPr>
            <w:tcW w:w="4788" w:type="dxa"/>
          </w:tcPr>
          <w:p w:rsidR="00E9497F" w:rsidRDefault="00E9497F" w:rsidP="002C2507">
            <w:pPr>
              <w:rPr>
                <w:rFonts w:ascii="Arial" w:hAnsi="Arial" w:cs="Arial"/>
              </w:rPr>
            </w:pPr>
          </w:p>
          <w:p w:rsidR="00E9497F" w:rsidRDefault="00E9497F" w:rsidP="002C2507">
            <w:pPr>
              <w:rPr>
                <w:rFonts w:ascii="Arial" w:hAnsi="Arial" w:cs="Arial"/>
              </w:rPr>
            </w:pPr>
          </w:p>
          <w:p w:rsidR="00E9497F" w:rsidRDefault="00E9497F" w:rsidP="002C2507">
            <w:pPr>
              <w:rPr>
                <w:rFonts w:ascii="Arial" w:hAnsi="Arial" w:cs="Arial"/>
              </w:rPr>
            </w:pPr>
          </w:p>
          <w:p w:rsidR="00E9497F" w:rsidRDefault="00E9497F" w:rsidP="002C2507">
            <w:pPr>
              <w:rPr>
                <w:rFonts w:ascii="Arial" w:hAnsi="Arial" w:cs="Arial"/>
              </w:rPr>
            </w:pPr>
          </w:p>
          <w:p w:rsidR="00E9497F" w:rsidRPr="00E9497F" w:rsidRDefault="00E9497F" w:rsidP="00E9497F">
            <w:pPr>
              <w:autoSpaceDE w:val="0"/>
              <w:autoSpaceDN w:val="0"/>
              <w:adjustRightInd w:val="0"/>
              <w:rPr>
                <w:rFonts w:ascii="Arial" w:hAnsi="Arial" w:cs="Arial"/>
                <w:b/>
                <w:bCs/>
                <w:i/>
                <w:iCs/>
                <w:sz w:val="24"/>
                <w:szCs w:val="22"/>
              </w:rPr>
            </w:pPr>
            <w:r w:rsidRPr="00E9497F">
              <w:rPr>
                <w:rFonts w:ascii="Arial" w:hAnsi="Arial" w:cs="Arial"/>
                <w:b/>
                <w:bCs/>
                <w:i/>
                <w:iCs/>
                <w:sz w:val="24"/>
                <w:szCs w:val="22"/>
              </w:rPr>
              <w:t>Usage:</w:t>
            </w:r>
          </w:p>
          <w:p w:rsidR="00E9497F" w:rsidRPr="00E9497F" w:rsidRDefault="00E9497F" w:rsidP="00E9497F">
            <w:pPr>
              <w:autoSpaceDE w:val="0"/>
              <w:autoSpaceDN w:val="0"/>
              <w:adjustRightInd w:val="0"/>
              <w:ind w:left="264"/>
              <w:rPr>
                <w:rFonts w:ascii="Arial" w:hAnsi="Arial" w:cs="Arial"/>
                <w:sz w:val="22"/>
                <w:szCs w:val="22"/>
              </w:rPr>
            </w:pPr>
            <w:r w:rsidRPr="00E9497F">
              <w:rPr>
                <w:rFonts w:ascii="Arial" w:hAnsi="Arial" w:cs="Arial"/>
                <w:sz w:val="22"/>
                <w:szCs w:val="22"/>
              </w:rPr>
              <w:t>Rooms with double</w:t>
            </w:r>
          </w:p>
          <w:p w:rsidR="00E9497F" w:rsidRPr="00E9497F" w:rsidRDefault="00E9497F" w:rsidP="00E9497F">
            <w:pPr>
              <w:autoSpaceDE w:val="0"/>
              <w:autoSpaceDN w:val="0"/>
              <w:adjustRightInd w:val="0"/>
              <w:ind w:left="264"/>
              <w:rPr>
                <w:rFonts w:ascii="Arial" w:hAnsi="Arial" w:cs="Arial"/>
                <w:sz w:val="22"/>
                <w:szCs w:val="22"/>
              </w:rPr>
            </w:pPr>
            <w:r w:rsidRPr="00E9497F">
              <w:rPr>
                <w:rFonts w:ascii="Arial" w:hAnsi="Arial" w:cs="Arial"/>
                <w:sz w:val="22"/>
                <w:szCs w:val="22"/>
              </w:rPr>
              <w:t>entry doors where both</w:t>
            </w:r>
          </w:p>
          <w:p w:rsidR="00E9497F" w:rsidRPr="00E9497F" w:rsidRDefault="00E9497F" w:rsidP="00E9497F">
            <w:pPr>
              <w:autoSpaceDE w:val="0"/>
              <w:autoSpaceDN w:val="0"/>
              <w:adjustRightInd w:val="0"/>
              <w:ind w:left="264"/>
              <w:rPr>
                <w:rFonts w:ascii="Arial" w:hAnsi="Arial" w:cs="Arial"/>
                <w:sz w:val="22"/>
                <w:szCs w:val="22"/>
              </w:rPr>
            </w:pPr>
            <w:r w:rsidRPr="00E9497F">
              <w:rPr>
                <w:rFonts w:ascii="Arial" w:hAnsi="Arial" w:cs="Arial"/>
                <w:sz w:val="22"/>
                <w:szCs w:val="22"/>
              </w:rPr>
              <w:t>doors are in use.</w:t>
            </w:r>
          </w:p>
          <w:p w:rsidR="00E9497F" w:rsidRPr="00E9497F" w:rsidRDefault="00E9497F" w:rsidP="00E9497F">
            <w:pPr>
              <w:autoSpaceDE w:val="0"/>
              <w:autoSpaceDN w:val="0"/>
              <w:adjustRightInd w:val="0"/>
              <w:ind w:left="264"/>
              <w:rPr>
                <w:rFonts w:ascii="Arial" w:hAnsi="Arial" w:cs="Arial"/>
                <w:sz w:val="22"/>
                <w:szCs w:val="22"/>
              </w:rPr>
            </w:pPr>
          </w:p>
          <w:p w:rsidR="00E9497F" w:rsidRPr="00E9497F" w:rsidRDefault="00E9497F" w:rsidP="00E9497F">
            <w:pPr>
              <w:autoSpaceDE w:val="0"/>
              <w:autoSpaceDN w:val="0"/>
              <w:adjustRightInd w:val="0"/>
              <w:ind w:left="264"/>
              <w:rPr>
                <w:rFonts w:ascii="Arial" w:hAnsi="Arial" w:cs="Arial"/>
                <w:sz w:val="22"/>
                <w:szCs w:val="22"/>
              </w:rPr>
            </w:pPr>
            <w:r w:rsidRPr="00E9497F">
              <w:rPr>
                <w:rFonts w:ascii="Arial" w:hAnsi="Arial" w:cs="Arial"/>
                <w:sz w:val="22"/>
                <w:szCs w:val="22"/>
              </w:rPr>
              <w:t>Doors to theaters and</w:t>
            </w:r>
          </w:p>
          <w:p w:rsidR="00E9497F" w:rsidRPr="00E9497F" w:rsidRDefault="00E9497F" w:rsidP="00E9497F">
            <w:pPr>
              <w:autoSpaceDE w:val="0"/>
              <w:autoSpaceDN w:val="0"/>
              <w:adjustRightInd w:val="0"/>
              <w:ind w:left="264"/>
              <w:rPr>
                <w:rFonts w:ascii="Arial" w:hAnsi="Arial" w:cs="Arial"/>
                <w:sz w:val="22"/>
                <w:szCs w:val="22"/>
              </w:rPr>
            </w:pPr>
            <w:r w:rsidRPr="00E9497F">
              <w:rPr>
                <w:rFonts w:ascii="Arial" w:hAnsi="Arial" w:cs="Arial"/>
                <w:sz w:val="22"/>
                <w:szCs w:val="22"/>
              </w:rPr>
              <w:t>auditoriums are</w:t>
            </w:r>
          </w:p>
          <w:p w:rsidR="00E9497F" w:rsidRDefault="00E9497F" w:rsidP="00E9497F">
            <w:pPr>
              <w:ind w:left="264"/>
              <w:rPr>
                <w:rFonts w:ascii="Arial" w:hAnsi="Arial" w:cs="Arial"/>
              </w:rPr>
            </w:pPr>
            <w:r w:rsidRPr="00E9497F">
              <w:rPr>
                <w:rFonts w:ascii="Arial" w:hAnsi="Arial" w:cs="Arial"/>
                <w:sz w:val="22"/>
                <w:szCs w:val="22"/>
              </w:rPr>
              <w:t>common examples.</w:t>
            </w:r>
          </w:p>
        </w:tc>
      </w:tr>
    </w:tbl>
    <w:p w:rsidR="00E9497F" w:rsidRDefault="00E9497F" w:rsidP="002C2507">
      <w:pPr>
        <w:ind w:left="360"/>
        <w:rPr>
          <w:rFonts w:ascii="Arial" w:hAnsi="Arial" w:cs="Arial"/>
        </w:rPr>
      </w:pPr>
    </w:p>
    <w:p w:rsidR="00E9497F" w:rsidRDefault="00E9497F" w:rsidP="00E9497F">
      <w:pPr>
        <w:autoSpaceDE w:val="0"/>
        <w:autoSpaceDN w:val="0"/>
        <w:adjustRightInd w:val="0"/>
        <w:ind w:left="360"/>
        <w:rPr>
          <w:rFonts w:ascii="Arial" w:hAnsi="Arial" w:cs="Arial"/>
          <w:sz w:val="22"/>
          <w:szCs w:val="22"/>
        </w:rPr>
      </w:pPr>
      <w:r w:rsidRPr="00E9497F">
        <w:rPr>
          <w:rFonts w:ascii="Arial" w:hAnsi="Arial" w:cs="Arial"/>
          <w:sz w:val="22"/>
          <w:szCs w:val="22"/>
        </w:rPr>
        <w:t>For rooms with double entry doors where both doors are available to enter the</w:t>
      </w:r>
      <w:r>
        <w:rPr>
          <w:rFonts w:ascii="Arial" w:hAnsi="Arial" w:cs="Arial"/>
          <w:sz w:val="22"/>
          <w:szCs w:val="22"/>
        </w:rPr>
        <w:t xml:space="preserve"> </w:t>
      </w:r>
      <w:r w:rsidRPr="00E9497F">
        <w:rPr>
          <w:rFonts w:ascii="Arial" w:hAnsi="Arial" w:cs="Arial"/>
          <w:sz w:val="22"/>
          <w:szCs w:val="22"/>
        </w:rPr>
        <w:t xml:space="preserve">room, mount the sign adjacent to the </w:t>
      </w:r>
      <w:proofErr w:type="gramStart"/>
      <w:r w:rsidRPr="00E9497F">
        <w:rPr>
          <w:rFonts w:ascii="Arial" w:hAnsi="Arial" w:cs="Arial"/>
          <w:sz w:val="22"/>
          <w:szCs w:val="22"/>
        </w:rPr>
        <w:t>right hand</w:t>
      </w:r>
      <w:proofErr w:type="gramEnd"/>
      <w:r w:rsidRPr="00E9497F">
        <w:rPr>
          <w:rFonts w:ascii="Arial" w:hAnsi="Arial" w:cs="Arial"/>
          <w:sz w:val="22"/>
          <w:szCs w:val="22"/>
        </w:rPr>
        <w:t xml:space="preserve"> door as shown above.</w:t>
      </w:r>
    </w:p>
    <w:p w:rsidR="00E9497F" w:rsidRPr="00E9497F" w:rsidRDefault="00E9497F" w:rsidP="00E9497F">
      <w:pPr>
        <w:autoSpaceDE w:val="0"/>
        <w:autoSpaceDN w:val="0"/>
        <w:adjustRightInd w:val="0"/>
        <w:ind w:left="360"/>
        <w:rPr>
          <w:rFonts w:ascii="Arial" w:hAnsi="Arial" w:cs="Arial"/>
          <w:sz w:val="22"/>
          <w:szCs w:val="22"/>
        </w:rPr>
      </w:pPr>
    </w:p>
    <w:p w:rsidR="00E9497F" w:rsidRDefault="00E9497F" w:rsidP="00E34A0E">
      <w:pPr>
        <w:autoSpaceDE w:val="0"/>
        <w:autoSpaceDN w:val="0"/>
        <w:adjustRightInd w:val="0"/>
        <w:ind w:left="720"/>
        <w:rPr>
          <w:rFonts w:ascii="Arial" w:hAnsi="Arial" w:cs="Arial"/>
          <w:sz w:val="22"/>
          <w:szCs w:val="22"/>
        </w:rPr>
      </w:pPr>
      <w:r w:rsidRPr="00E9497F">
        <w:rPr>
          <w:rFonts w:ascii="Arial" w:hAnsi="Arial" w:cs="Arial"/>
          <w:sz w:val="22"/>
          <w:szCs w:val="22"/>
        </w:rPr>
        <w:t>• Mount the sign on the latch side of d</w:t>
      </w:r>
      <w:r>
        <w:rPr>
          <w:rFonts w:ascii="Arial" w:hAnsi="Arial" w:cs="Arial"/>
          <w:sz w:val="22"/>
          <w:szCs w:val="22"/>
        </w:rPr>
        <w:t xml:space="preserve">oor. If no wall space exists on </w:t>
      </w:r>
      <w:r w:rsidRPr="00E9497F">
        <w:rPr>
          <w:rFonts w:ascii="Arial" w:hAnsi="Arial" w:cs="Arial"/>
          <w:sz w:val="22"/>
          <w:szCs w:val="22"/>
        </w:rPr>
        <w:t>the latch side of the door, mount the sign on the nearest adjacent wall.</w:t>
      </w:r>
    </w:p>
    <w:p w:rsidR="00E9497F" w:rsidRPr="00E9497F" w:rsidRDefault="00E9497F" w:rsidP="00E34A0E">
      <w:pPr>
        <w:autoSpaceDE w:val="0"/>
        <w:autoSpaceDN w:val="0"/>
        <w:adjustRightInd w:val="0"/>
        <w:ind w:left="720"/>
        <w:rPr>
          <w:rFonts w:ascii="Arial" w:hAnsi="Arial" w:cs="Arial"/>
          <w:sz w:val="22"/>
          <w:szCs w:val="22"/>
        </w:rPr>
      </w:pPr>
    </w:p>
    <w:p w:rsidR="00E9497F" w:rsidRDefault="00E9497F" w:rsidP="00E34A0E">
      <w:pPr>
        <w:autoSpaceDE w:val="0"/>
        <w:autoSpaceDN w:val="0"/>
        <w:adjustRightInd w:val="0"/>
        <w:ind w:left="720"/>
        <w:rPr>
          <w:rFonts w:ascii="Arial" w:hAnsi="Arial" w:cs="Arial"/>
          <w:sz w:val="22"/>
          <w:szCs w:val="22"/>
        </w:rPr>
      </w:pPr>
      <w:r w:rsidRPr="00E9497F">
        <w:rPr>
          <w:rFonts w:ascii="Arial" w:hAnsi="Arial" w:cs="Arial"/>
          <w:sz w:val="22"/>
          <w:szCs w:val="22"/>
        </w:rPr>
        <w:t xml:space="preserve">• Distance from door frame to sign = </w:t>
      </w:r>
      <w:r>
        <w:rPr>
          <w:rFonts w:ascii="Arial" w:hAnsi="Arial" w:cs="Arial"/>
          <w:sz w:val="22"/>
          <w:szCs w:val="22"/>
        </w:rPr>
        <w:t>2</w:t>
      </w:r>
      <w:r w:rsidRPr="00E9497F">
        <w:rPr>
          <w:rFonts w:ascii="Arial" w:hAnsi="Arial" w:cs="Arial"/>
          <w:sz w:val="22"/>
          <w:szCs w:val="22"/>
        </w:rPr>
        <w:t xml:space="preserve"> inches.</w:t>
      </w:r>
    </w:p>
    <w:p w:rsidR="00E9497F" w:rsidRPr="00E9497F" w:rsidRDefault="00E9497F" w:rsidP="00E34A0E">
      <w:pPr>
        <w:autoSpaceDE w:val="0"/>
        <w:autoSpaceDN w:val="0"/>
        <w:adjustRightInd w:val="0"/>
        <w:ind w:left="720"/>
        <w:rPr>
          <w:rFonts w:ascii="Arial" w:hAnsi="Arial" w:cs="Arial"/>
          <w:sz w:val="22"/>
          <w:szCs w:val="22"/>
        </w:rPr>
      </w:pPr>
    </w:p>
    <w:p w:rsidR="00E9497F" w:rsidRDefault="00E9497F" w:rsidP="00E34A0E">
      <w:pPr>
        <w:autoSpaceDE w:val="0"/>
        <w:autoSpaceDN w:val="0"/>
        <w:adjustRightInd w:val="0"/>
        <w:ind w:left="720"/>
        <w:rPr>
          <w:rFonts w:ascii="Arial" w:hAnsi="Arial" w:cs="Arial"/>
          <w:sz w:val="22"/>
          <w:szCs w:val="22"/>
        </w:rPr>
      </w:pPr>
      <w:r w:rsidRPr="00E9497F">
        <w:rPr>
          <w:rFonts w:ascii="Arial" w:hAnsi="Arial" w:cs="Arial"/>
          <w:sz w:val="22"/>
          <w:szCs w:val="22"/>
        </w:rPr>
        <w:t>• Distance from floor to top of sign = 61 inches.</w:t>
      </w:r>
    </w:p>
    <w:p w:rsidR="00E9497F" w:rsidRPr="00E9497F" w:rsidRDefault="00E9497F" w:rsidP="00E34A0E">
      <w:pPr>
        <w:autoSpaceDE w:val="0"/>
        <w:autoSpaceDN w:val="0"/>
        <w:adjustRightInd w:val="0"/>
        <w:ind w:left="720"/>
        <w:rPr>
          <w:rFonts w:ascii="Arial" w:hAnsi="Arial" w:cs="Arial"/>
          <w:sz w:val="22"/>
          <w:szCs w:val="22"/>
        </w:rPr>
      </w:pPr>
    </w:p>
    <w:p w:rsidR="00E9497F" w:rsidRPr="00B45C3D" w:rsidRDefault="00E9497F" w:rsidP="00E34A0E">
      <w:pPr>
        <w:ind w:left="720"/>
        <w:rPr>
          <w:rFonts w:ascii="Arial" w:hAnsi="Arial" w:cs="Arial"/>
          <w:sz w:val="22"/>
          <w:szCs w:val="22"/>
        </w:rPr>
      </w:pPr>
      <w:r w:rsidRPr="00B45C3D">
        <w:rPr>
          <w:rFonts w:ascii="Arial" w:hAnsi="Arial" w:cs="Arial"/>
          <w:sz w:val="22"/>
          <w:szCs w:val="22"/>
        </w:rPr>
        <w:t xml:space="preserve">• Tape </w:t>
      </w:r>
      <w:r w:rsidRPr="000C2DF5">
        <w:rPr>
          <w:rFonts w:ascii="Arial" w:hAnsi="Arial" w:cs="Arial"/>
          <w:sz w:val="22"/>
          <w:szCs w:val="22"/>
        </w:rPr>
        <w:t>mount to wall using 3/4" foam adhesive tape</w:t>
      </w:r>
      <w:r w:rsidRPr="00B45C3D">
        <w:rPr>
          <w:rFonts w:ascii="Arial" w:hAnsi="Arial" w:cs="Arial"/>
          <w:sz w:val="22"/>
          <w:szCs w:val="22"/>
        </w:rPr>
        <w:t>.</w:t>
      </w:r>
    </w:p>
    <w:p w:rsidR="00E47FBE" w:rsidRDefault="00E47FBE">
      <w:pPr>
        <w:rPr>
          <w:rFonts w:ascii="Arial" w:hAnsi="Arial" w:cs="Arial"/>
        </w:rPr>
      </w:pPr>
      <w:r>
        <w:rPr>
          <w:rFonts w:ascii="Arial" w:hAnsi="Arial" w:cs="Arial"/>
        </w:rPr>
        <w:br w:type="page"/>
      </w:r>
    </w:p>
    <w:p w:rsidR="00E9497F" w:rsidRPr="00E47FBE" w:rsidRDefault="00E47FBE" w:rsidP="00E9497F">
      <w:pPr>
        <w:ind w:left="360"/>
        <w:rPr>
          <w:rFonts w:ascii="Arial" w:hAnsi="Arial" w:cs="Arial"/>
          <w:b/>
          <w:sz w:val="24"/>
        </w:rPr>
      </w:pPr>
      <w:r w:rsidRPr="00E47FBE">
        <w:rPr>
          <w:rFonts w:ascii="Arial" w:hAnsi="Arial" w:cs="Arial"/>
          <w:b/>
          <w:sz w:val="24"/>
        </w:rPr>
        <w:lastRenderedPageBreak/>
        <w:t>7.7 - Room Sign Installation for Laboratory Doors</w:t>
      </w:r>
    </w:p>
    <w:p w:rsidR="00E47FBE" w:rsidRDefault="00E47FBE" w:rsidP="00E9497F">
      <w:pPr>
        <w:ind w:left="360"/>
        <w:rPr>
          <w:rFonts w:ascii="Arial" w:hAnsi="Arial" w:cs="Aria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242"/>
      </w:tblGrid>
      <w:tr w:rsidR="00E47FBE" w:rsidTr="00017C19">
        <w:tc>
          <w:tcPr>
            <w:tcW w:w="4788" w:type="dxa"/>
          </w:tcPr>
          <w:p w:rsidR="00E47FBE" w:rsidRDefault="00815FB5" w:rsidP="00E9497F">
            <w:pPr>
              <w:rPr>
                <w:rFonts w:ascii="Arial" w:hAnsi="Arial" w:cs="Arial"/>
              </w:rPr>
            </w:pPr>
            <w:r>
              <w:rPr>
                <w:noProof/>
              </w:rPr>
              <w:drawing>
                <wp:inline distT="0" distB="0" distL="0" distR="0" wp14:anchorId="1EED319A" wp14:editId="3A8A8ADB">
                  <wp:extent cx="2743200" cy="31821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43200" cy="3182112"/>
                          </a:xfrm>
                          <a:prstGeom prst="rect">
                            <a:avLst/>
                          </a:prstGeom>
                        </pic:spPr>
                      </pic:pic>
                    </a:graphicData>
                  </a:graphic>
                </wp:inline>
              </w:drawing>
            </w:r>
          </w:p>
        </w:tc>
        <w:tc>
          <w:tcPr>
            <w:tcW w:w="4788" w:type="dxa"/>
          </w:tcPr>
          <w:p w:rsidR="00E47FBE" w:rsidRDefault="00E47FBE" w:rsidP="00E9497F">
            <w:pPr>
              <w:rPr>
                <w:rFonts w:ascii="Arial" w:hAnsi="Arial" w:cs="Arial"/>
              </w:rPr>
            </w:pPr>
          </w:p>
          <w:p w:rsidR="00017C19" w:rsidRDefault="00017C19" w:rsidP="00E9497F">
            <w:pPr>
              <w:rPr>
                <w:rFonts w:ascii="Arial" w:hAnsi="Arial" w:cs="Arial"/>
              </w:rPr>
            </w:pPr>
          </w:p>
          <w:p w:rsidR="00017C19" w:rsidRDefault="00017C19" w:rsidP="00E9497F">
            <w:pPr>
              <w:rPr>
                <w:rFonts w:ascii="Arial" w:hAnsi="Arial" w:cs="Arial"/>
              </w:rPr>
            </w:pPr>
          </w:p>
          <w:p w:rsidR="00017C19" w:rsidRDefault="00017C19" w:rsidP="00E9497F">
            <w:pPr>
              <w:rPr>
                <w:rFonts w:ascii="Arial" w:hAnsi="Arial" w:cs="Arial"/>
              </w:rPr>
            </w:pPr>
          </w:p>
          <w:p w:rsidR="00017C19" w:rsidRDefault="00017C19" w:rsidP="00E9497F">
            <w:pPr>
              <w:rPr>
                <w:rFonts w:ascii="Arial" w:hAnsi="Arial" w:cs="Arial"/>
              </w:rPr>
            </w:pPr>
          </w:p>
          <w:p w:rsidR="00017C19" w:rsidRDefault="00017C19" w:rsidP="00E9497F">
            <w:pPr>
              <w:rPr>
                <w:rFonts w:ascii="Arial" w:hAnsi="Arial" w:cs="Arial"/>
              </w:rPr>
            </w:pPr>
          </w:p>
          <w:p w:rsidR="00017C19" w:rsidRDefault="00017C19" w:rsidP="00E9497F">
            <w:pPr>
              <w:rPr>
                <w:rFonts w:ascii="Arial" w:hAnsi="Arial" w:cs="Arial"/>
              </w:rPr>
            </w:pPr>
          </w:p>
          <w:p w:rsidR="00017C19" w:rsidRDefault="00017C19" w:rsidP="00E9497F">
            <w:pPr>
              <w:rPr>
                <w:rFonts w:ascii="Arial" w:hAnsi="Arial" w:cs="Arial"/>
              </w:rPr>
            </w:pPr>
          </w:p>
          <w:p w:rsidR="00017C19" w:rsidRDefault="00017C19" w:rsidP="00E9497F">
            <w:pPr>
              <w:rPr>
                <w:rFonts w:ascii="Arial" w:hAnsi="Arial" w:cs="Arial"/>
              </w:rPr>
            </w:pPr>
          </w:p>
          <w:p w:rsidR="00017C19" w:rsidRDefault="00017C19" w:rsidP="00E9497F">
            <w:pPr>
              <w:rPr>
                <w:rFonts w:ascii="Arial" w:hAnsi="Arial" w:cs="Arial"/>
              </w:rPr>
            </w:pPr>
          </w:p>
        </w:tc>
      </w:tr>
    </w:tbl>
    <w:p w:rsidR="00E47FBE" w:rsidRDefault="00E47FBE" w:rsidP="00E9497F">
      <w:pPr>
        <w:ind w:left="360"/>
        <w:rPr>
          <w:rFonts w:ascii="Arial" w:hAnsi="Arial" w:cs="Arial"/>
        </w:rPr>
      </w:pPr>
    </w:p>
    <w:p w:rsidR="00E47FBE" w:rsidRDefault="00E47FBE" w:rsidP="00E9497F">
      <w:pPr>
        <w:ind w:left="360"/>
        <w:rPr>
          <w:rFonts w:ascii="Arial" w:hAnsi="Arial" w:cs="Arial"/>
        </w:rPr>
      </w:pPr>
    </w:p>
    <w:p w:rsidR="00017C19" w:rsidRDefault="00017C19" w:rsidP="006424E2">
      <w:pPr>
        <w:autoSpaceDE w:val="0"/>
        <w:autoSpaceDN w:val="0"/>
        <w:adjustRightInd w:val="0"/>
        <w:ind w:left="540" w:hanging="180"/>
        <w:rPr>
          <w:rFonts w:ascii="Arial" w:hAnsi="Arial" w:cs="Arial"/>
          <w:sz w:val="22"/>
          <w:szCs w:val="22"/>
        </w:rPr>
      </w:pPr>
      <w:r w:rsidRPr="003959D0">
        <w:rPr>
          <w:rFonts w:ascii="Arial" w:hAnsi="Arial" w:cs="Arial"/>
          <w:sz w:val="22"/>
          <w:szCs w:val="22"/>
        </w:rPr>
        <w:t xml:space="preserve">• Mount the </w:t>
      </w:r>
      <w:r>
        <w:rPr>
          <w:rFonts w:ascii="Arial" w:hAnsi="Arial" w:cs="Arial"/>
          <w:sz w:val="22"/>
          <w:szCs w:val="22"/>
        </w:rPr>
        <w:t xml:space="preserve">room </w:t>
      </w:r>
      <w:r w:rsidRPr="003959D0">
        <w:rPr>
          <w:rFonts w:ascii="Arial" w:hAnsi="Arial" w:cs="Arial"/>
          <w:sz w:val="22"/>
          <w:szCs w:val="22"/>
        </w:rPr>
        <w:t xml:space="preserve">sign on the </w:t>
      </w:r>
      <w:r w:rsidRPr="00E67632">
        <w:rPr>
          <w:rFonts w:ascii="Arial" w:hAnsi="Arial" w:cs="Arial"/>
          <w:b/>
          <w:sz w:val="22"/>
          <w:szCs w:val="22"/>
        </w:rPr>
        <w:t>latch side of door</w:t>
      </w:r>
      <w:r w:rsidRPr="003959D0">
        <w:rPr>
          <w:rFonts w:ascii="Arial" w:hAnsi="Arial" w:cs="Arial"/>
          <w:sz w:val="22"/>
          <w:szCs w:val="22"/>
        </w:rPr>
        <w:t>. If no wall space exists on the latch side of the door, mount the sign on the nearest adjacent wall.</w:t>
      </w:r>
    </w:p>
    <w:p w:rsidR="00017C19" w:rsidRPr="003959D0" w:rsidRDefault="00017C19" w:rsidP="00017C19">
      <w:pPr>
        <w:autoSpaceDE w:val="0"/>
        <w:autoSpaceDN w:val="0"/>
        <w:adjustRightInd w:val="0"/>
        <w:ind w:left="360"/>
        <w:rPr>
          <w:rFonts w:ascii="Arial" w:hAnsi="Arial" w:cs="Arial"/>
          <w:sz w:val="22"/>
          <w:szCs w:val="22"/>
        </w:rPr>
      </w:pPr>
    </w:p>
    <w:p w:rsidR="00017C19" w:rsidRDefault="00017C19" w:rsidP="00017C19">
      <w:pPr>
        <w:autoSpaceDE w:val="0"/>
        <w:autoSpaceDN w:val="0"/>
        <w:adjustRightInd w:val="0"/>
        <w:ind w:left="360"/>
        <w:rPr>
          <w:rFonts w:ascii="Arial" w:hAnsi="Arial" w:cs="Arial"/>
          <w:sz w:val="22"/>
          <w:szCs w:val="22"/>
        </w:rPr>
      </w:pPr>
      <w:r w:rsidRPr="003959D0">
        <w:rPr>
          <w:rFonts w:ascii="Arial" w:hAnsi="Arial" w:cs="Arial"/>
          <w:sz w:val="22"/>
          <w:szCs w:val="22"/>
        </w:rPr>
        <w:t>• Distance from door frame to sign = 2 inches minimum.</w:t>
      </w:r>
    </w:p>
    <w:p w:rsidR="00017C19" w:rsidRPr="003959D0" w:rsidRDefault="00017C19" w:rsidP="00017C19">
      <w:pPr>
        <w:autoSpaceDE w:val="0"/>
        <w:autoSpaceDN w:val="0"/>
        <w:adjustRightInd w:val="0"/>
        <w:ind w:left="360"/>
        <w:rPr>
          <w:rFonts w:ascii="Arial" w:hAnsi="Arial" w:cs="Arial"/>
          <w:sz w:val="22"/>
          <w:szCs w:val="22"/>
        </w:rPr>
      </w:pPr>
    </w:p>
    <w:p w:rsidR="00017C19" w:rsidRDefault="00017C19" w:rsidP="00017C19">
      <w:pPr>
        <w:autoSpaceDE w:val="0"/>
        <w:autoSpaceDN w:val="0"/>
        <w:adjustRightInd w:val="0"/>
        <w:ind w:left="360"/>
        <w:rPr>
          <w:rFonts w:ascii="Arial" w:hAnsi="Arial" w:cs="Arial"/>
          <w:sz w:val="22"/>
          <w:szCs w:val="22"/>
        </w:rPr>
      </w:pPr>
      <w:r w:rsidRPr="003959D0">
        <w:rPr>
          <w:rFonts w:ascii="Arial" w:hAnsi="Arial" w:cs="Arial"/>
          <w:sz w:val="22"/>
          <w:szCs w:val="22"/>
        </w:rPr>
        <w:t>• Distance from floor to top of sign = 61 inches.</w:t>
      </w:r>
    </w:p>
    <w:p w:rsidR="00017C19" w:rsidRPr="003959D0" w:rsidRDefault="00017C19" w:rsidP="00017C19">
      <w:pPr>
        <w:autoSpaceDE w:val="0"/>
        <w:autoSpaceDN w:val="0"/>
        <w:adjustRightInd w:val="0"/>
        <w:ind w:left="360"/>
        <w:rPr>
          <w:rFonts w:ascii="Arial" w:hAnsi="Arial" w:cs="Arial"/>
          <w:sz w:val="22"/>
          <w:szCs w:val="22"/>
        </w:rPr>
      </w:pPr>
    </w:p>
    <w:p w:rsidR="00331362" w:rsidRDefault="00017C19" w:rsidP="00331362">
      <w:pPr>
        <w:ind w:left="360"/>
        <w:rPr>
          <w:rFonts w:ascii="Arial" w:hAnsi="Arial" w:cs="Arial"/>
          <w:sz w:val="22"/>
          <w:szCs w:val="22"/>
        </w:rPr>
      </w:pPr>
      <w:r w:rsidRPr="003959D0">
        <w:rPr>
          <w:rFonts w:ascii="Arial" w:hAnsi="Arial" w:cs="Arial"/>
          <w:sz w:val="22"/>
          <w:szCs w:val="22"/>
        </w:rPr>
        <w:t>• Tape mount to wall using 3/4" foam adhesive tape.</w:t>
      </w:r>
    </w:p>
    <w:p w:rsidR="00331362" w:rsidRDefault="00331362" w:rsidP="00017C19">
      <w:pPr>
        <w:ind w:left="360"/>
        <w:rPr>
          <w:rFonts w:ascii="Arial" w:hAnsi="Arial" w:cs="Arial"/>
          <w:sz w:val="22"/>
          <w:szCs w:val="22"/>
        </w:rPr>
      </w:pPr>
    </w:p>
    <w:p w:rsidR="00331362" w:rsidRPr="00331362" w:rsidRDefault="00331362" w:rsidP="00331362">
      <w:pPr>
        <w:pStyle w:val="ListParagraph"/>
        <w:ind w:left="360"/>
        <w:rPr>
          <w:rFonts w:ascii="Arial" w:hAnsi="Arial" w:cs="Arial"/>
          <w:color w:val="000000" w:themeColor="text1"/>
          <w:sz w:val="22"/>
          <w:szCs w:val="22"/>
        </w:rPr>
      </w:pPr>
      <w:r w:rsidRPr="003959D0">
        <w:rPr>
          <w:rFonts w:ascii="Arial" w:hAnsi="Arial" w:cs="Arial"/>
          <w:sz w:val="22"/>
          <w:szCs w:val="22"/>
        </w:rPr>
        <w:t xml:space="preserve">• </w:t>
      </w:r>
      <w:r w:rsidRPr="00331362">
        <w:rPr>
          <w:rFonts w:ascii="Arial" w:hAnsi="Arial" w:cs="Arial"/>
          <w:color w:val="000000" w:themeColor="text1"/>
          <w:sz w:val="22"/>
          <w:szCs w:val="22"/>
        </w:rPr>
        <w:t>U</w:t>
      </w:r>
      <w:r>
        <w:rPr>
          <w:rFonts w:ascii="Arial" w:hAnsi="Arial" w:cs="Arial"/>
          <w:color w:val="000000" w:themeColor="text1"/>
          <w:sz w:val="22"/>
          <w:szCs w:val="22"/>
        </w:rPr>
        <w:t>K Envir</w:t>
      </w:r>
      <w:r w:rsidRPr="00331362">
        <w:rPr>
          <w:rFonts w:ascii="Arial" w:hAnsi="Arial" w:cs="Arial"/>
          <w:color w:val="000000" w:themeColor="text1"/>
          <w:sz w:val="22"/>
          <w:szCs w:val="22"/>
        </w:rPr>
        <w:t>onmental Health &amp; Safety is to be contacted for any unusual mounting issues</w:t>
      </w:r>
      <w:r>
        <w:rPr>
          <w:rFonts w:ascii="Arial" w:hAnsi="Arial" w:cs="Arial"/>
          <w:color w:val="000000" w:themeColor="text1"/>
          <w:sz w:val="22"/>
          <w:szCs w:val="22"/>
        </w:rPr>
        <w:t>.</w:t>
      </w:r>
    </w:p>
    <w:p w:rsidR="00017C19" w:rsidRPr="003959D0" w:rsidRDefault="00017C19" w:rsidP="00017C19">
      <w:pPr>
        <w:ind w:left="360"/>
        <w:rPr>
          <w:rFonts w:ascii="Arial" w:hAnsi="Arial" w:cs="Arial"/>
          <w:sz w:val="22"/>
          <w:szCs w:val="22"/>
        </w:rPr>
      </w:pPr>
    </w:p>
    <w:p w:rsidR="00017C19" w:rsidRPr="003959D0" w:rsidRDefault="00017C19" w:rsidP="00017C19">
      <w:pPr>
        <w:ind w:left="360"/>
        <w:rPr>
          <w:rFonts w:ascii="Arial" w:hAnsi="Arial" w:cs="Arial"/>
        </w:rPr>
      </w:pPr>
      <w:r w:rsidRPr="003959D0">
        <w:rPr>
          <w:rFonts w:ascii="Arial" w:hAnsi="Arial" w:cs="Arial"/>
          <w:b/>
        </w:rPr>
        <w:t>NO SIGNS MAY BE INSTALLED ON DOORS</w:t>
      </w:r>
      <w:r w:rsidRPr="003959D0">
        <w:rPr>
          <w:rFonts w:ascii="Arial" w:hAnsi="Arial" w:cs="Arial"/>
        </w:rPr>
        <w:t xml:space="preserve"> </w:t>
      </w:r>
      <w:r w:rsidRPr="003959D0">
        <w:rPr>
          <w:rFonts w:ascii="Arial" w:hAnsi="Arial" w:cs="Arial"/>
          <w:u w:val="single"/>
        </w:rPr>
        <w:t>unless there is no other option available</w:t>
      </w:r>
      <w:r w:rsidRPr="003959D0">
        <w:rPr>
          <w:rFonts w:ascii="Arial" w:hAnsi="Arial" w:cs="Arial"/>
        </w:rPr>
        <w:t>.</w:t>
      </w:r>
    </w:p>
    <w:sectPr w:rsidR="00017C19" w:rsidRPr="003959D0" w:rsidSect="0020746C">
      <w:headerReference w:type="default" r:id="rId56"/>
      <w:footerReference w:type="default" r:id="rId57"/>
      <w:pgSz w:w="12240" w:h="15840"/>
      <w:pgMar w:top="1440" w:right="1440" w:bottom="1440" w:left="1440" w:header="720"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28FE" w:rsidRDefault="007728FE">
      <w:r>
        <w:separator/>
      </w:r>
    </w:p>
  </w:endnote>
  <w:endnote w:type="continuationSeparator" w:id="0">
    <w:p w:rsidR="007728FE" w:rsidRDefault="00772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s721BT-LightCondensed">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C6E" w:rsidRPr="001045BA" w:rsidRDefault="00564C6E" w:rsidP="001045BA">
    <w:pPr>
      <w:ind w:left="360"/>
      <w:jc w:val="center"/>
      <w:rPr>
        <w:rFonts w:ascii="Arial" w:hAnsi="Arial" w:cs="Arial"/>
        <w:b/>
        <w:color w:val="FF0000"/>
      </w:rPr>
    </w:pPr>
    <w:r w:rsidRPr="001045BA">
      <w:rPr>
        <w:rFonts w:ascii="Arial" w:hAnsi="Arial" w:cs="Arial"/>
        <w:b/>
        <w:color w:val="FF0000"/>
      </w:rPr>
      <w:t>All signs must comply with current ADAAG Guidelines and KY Building Codes.</w:t>
    </w:r>
  </w:p>
  <w:p w:rsidR="00564C6E" w:rsidRPr="001045BA" w:rsidRDefault="00564C6E" w:rsidP="001045BA">
    <w:pPr>
      <w:ind w:left="360"/>
      <w:jc w:val="center"/>
      <w:rPr>
        <w:rFonts w:ascii="Arial" w:hAnsi="Arial" w:cs="Arial"/>
        <w:b/>
        <w:color w:val="FF0000"/>
      </w:rPr>
    </w:pPr>
  </w:p>
  <w:p w:rsidR="00564C6E" w:rsidRPr="001045BA" w:rsidRDefault="00564C6E">
    <w:pPr>
      <w:pStyle w:val="Footer"/>
      <w:tabs>
        <w:tab w:val="clear" w:pos="8640"/>
        <w:tab w:val="right" w:pos="9360"/>
      </w:tabs>
      <w:rPr>
        <w:rStyle w:val="PageNumber"/>
        <w:rFonts w:ascii="Arial" w:hAnsi="Arial"/>
        <w:b/>
      </w:rPr>
    </w:pPr>
    <w:r w:rsidRPr="001045BA">
      <w:rPr>
        <w:rFonts w:ascii="Arial" w:hAnsi="Arial"/>
        <w:b/>
      </w:rPr>
      <w:t>10</w:t>
    </w:r>
    <w:r w:rsidR="001045BA">
      <w:rPr>
        <w:rFonts w:ascii="Arial" w:hAnsi="Arial"/>
        <w:b/>
      </w:rPr>
      <w:t>1</w:t>
    </w:r>
    <w:r w:rsidRPr="001045BA">
      <w:rPr>
        <w:rFonts w:ascii="Arial" w:hAnsi="Arial"/>
        <w:b/>
      </w:rPr>
      <w:t>400</w:t>
    </w:r>
    <w:r w:rsidR="001045BA">
      <w:rPr>
        <w:rFonts w:ascii="Arial" w:hAnsi="Arial"/>
        <w:b/>
      </w:rPr>
      <w:t xml:space="preserve"> </w:t>
    </w:r>
    <w:r w:rsidRPr="001045BA">
      <w:rPr>
        <w:rFonts w:ascii="Arial" w:hAnsi="Arial"/>
        <w:b/>
      </w:rPr>
      <w:t xml:space="preserve">S01 </w:t>
    </w:r>
    <w:r w:rsidR="001045BA">
      <w:rPr>
        <w:rFonts w:ascii="Arial" w:hAnsi="Arial"/>
        <w:b/>
      </w:rPr>
      <w:t>SIGNAGE</w:t>
    </w:r>
    <w:r w:rsidRPr="001045BA">
      <w:rPr>
        <w:rFonts w:ascii="Arial" w:hAnsi="Arial"/>
        <w:b/>
      </w:rPr>
      <w:t>– Identifying Devices</w:t>
    </w:r>
    <w:r w:rsidRPr="001045BA">
      <w:rPr>
        <w:rFonts w:ascii="Arial" w:hAnsi="Arial"/>
        <w:b/>
      </w:rPr>
      <w:tab/>
    </w:r>
    <w:r w:rsidRPr="001045BA">
      <w:rPr>
        <w:rFonts w:ascii="Arial" w:hAnsi="Arial"/>
        <w:b/>
      </w:rPr>
      <w:tab/>
    </w:r>
    <w:r w:rsidR="00D850CB" w:rsidRPr="00D850CB">
      <w:rPr>
        <w:rFonts w:ascii="Arial" w:hAnsi="Arial"/>
        <w:b/>
      </w:rPr>
      <w:t xml:space="preserve">Page </w:t>
    </w:r>
    <w:r w:rsidR="00D850CB" w:rsidRPr="00D850CB">
      <w:rPr>
        <w:rFonts w:ascii="Arial" w:hAnsi="Arial"/>
        <w:b/>
        <w:bCs/>
      </w:rPr>
      <w:fldChar w:fldCharType="begin"/>
    </w:r>
    <w:r w:rsidR="00D850CB" w:rsidRPr="00D850CB">
      <w:rPr>
        <w:rFonts w:ascii="Arial" w:hAnsi="Arial"/>
        <w:b/>
        <w:bCs/>
      </w:rPr>
      <w:instrText xml:space="preserve"> PAGE  \* Arabic  \* MERGEFORMAT </w:instrText>
    </w:r>
    <w:r w:rsidR="00D850CB" w:rsidRPr="00D850CB">
      <w:rPr>
        <w:rFonts w:ascii="Arial" w:hAnsi="Arial"/>
        <w:b/>
        <w:bCs/>
      </w:rPr>
      <w:fldChar w:fldCharType="separate"/>
    </w:r>
    <w:r w:rsidR="00D850CB" w:rsidRPr="00D850CB">
      <w:rPr>
        <w:rFonts w:ascii="Arial" w:hAnsi="Arial"/>
        <w:b/>
        <w:bCs/>
        <w:noProof/>
      </w:rPr>
      <w:t>1</w:t>
    </w:r>
    <w:r w:rsidR="00D850CB" w:rsidRPr="00D850CB">
      <w:rPr>
        <w:rFonts w:ascii="Arial" w:hAnsi="Arial"/>
        <w:b/>
        <w:bCs/>
      </w:rPr>
      <w:fldChar w:fldCharType="end"/>
    </w:r>
    <w:r w:rsidR="00D850CB" w:rsidRPr="00D850CB">
      <w:rPr>
        <w:rFonts w:ascii="Arial" w:hAnsi="Arial"/>
        <w:b/>
      </w:rPr>
      <w:t xml:space="preserve"> of </w:t>
    </w:r>
    <w:r w:rsidR="00D850CB" w:rsidRPr="00D850CB">
      <w:rPr>
        <w:rFonts w:ascii="Arial" w:hAnsi="Arial"/>
        <w:b/>
        <w:bCs/>
      </w:rPr>
      <w:fldChar w:fldCharType="begin"/>
    </w:r>
    <w:r w:rsidR="00D850CB" w:rsidRPr="00D850CB">
      <w:rPr>
        <w:rFonts w:ascii="Arial" w:hAnsi="Arial"/>
        <w:b/>
        <w:bCs/>
      </w:rPr>
      <w:instrText xml:space="preserve"> NUMPAGES  \* Arabic  \* MERGEFORMAT </w:instrText>
    </w:r>
    <w:r w:rsidR="00D850CB" w:rsidRPr="00D850CB">
      <w:rPr>
        <w:rFonts w:ascii="Arial" w:hAnsi="Arial"/>
        <w:b/>
        <w:bCs/>
      </w:rPr>
      <w:fldChar w:fldCharType="separate"/>
    </w:r>
    <w:r w:rsidR="00D850CB" w:rsidRPr="00D850CB">
      <w:rPr>
        <w:rFonts w:ascii="Arial" w:hAnsi="Arial"/>
        <w:b/>
        <w:bCs/>
        <w:noProof/>
      </w:rPr>
      <w:t>2</w:t>
    </w:r>
    <w:r w:rsidR="00D850CB" w:rsidRPr="00D850CB">
      <w:rPr>
        <w:rFonts w:ascii="Arial" w:hAnsi="Arial"/>
        <w:b/>
        <w:bCs/>
      </w:rPr>
      <w:fldChar w:fldCharType="end"/>
    </w:r>
  </w:p>
  <w:p w:rsidR="00564C6E" w:rsidRPr="001045BA" w:rsidRDefault="00564C6E">
    <w:pPr>
      <w:pStyle w:val="Footer"/>
      <w:tabs>
        <w:tab w:val="clear" w:pos="8640"/>
        <w:tab w:val="right" w:pos="9360"/>
      </w:tabs>
      <w:rPr>
        <w:rStyle w:val="PageNumber"/>
        <w:rFonts w:ascii="Arial" w:hAnsi="Arial"/>
        <w:b/>
      </w:rPr>
    </w:pPr>
    <w:r w:rsidRPr="001045BA">
      <w:rPr>
        <w:rStyle w:val="PageNumber"/>
        <w:rFonts w:ascii="Arial" w:hAnsi="Arial"/>
        <w:b/>
      </w:rPr>
      <w:t xml:space="preserve">Dated: </w:t>
    </w:r>
    <w:r w:rsidR="00F55C0D">
      <w:rPr>
        <w:rStyle w:val="PageNumber"/>
        <w:rFonts w:ascii="Arial" w:hAnsi="Arial"/>
        <w:b/>
      </w:rPr>
      <w:t>0</w:t>
    </w:r>
    <w:r w:rsidR="0020746C">
      <w:rPr>
        <w:rStyle w:val="PageNumber"/>
        <w:rFonts w:ascii="Arial" w:hAnsi="Arial"/>
        <w:b/>
      </w:rPr>
      <w:t>8</w:t>
    </w:r>
    <w:r w:rsidR="00F55C0D">
      <w:rPr>
        <w:rStyle w:val="PageNumber"/>
        <w:rFonts w:ascii="Arial" w:hAnsi="Arial"/>
        <w:b/>
      </w:rPr>
      <w:t>/201</w:t>
    </w:r>
    <w:r w:rsidR="0020746C">
      <w:rPr>
        <w:rStyle w:val="PageNumber"/>
        <w:rFonts w:ascii="Arial" w:hAnsi="Arial"/>
        <w:b/>
      </w:rPr>
      <w:t>9</w:t>
    </w:r>
  </w:p>
  <w:p w:rsidR="00564C6E" w:rsidRPr="001045BA" w:rsidRDefault="00564C6E" w:rsidP="00D850CB">
    <w:pPr>
      <w:pStyle w:val="Footer"/>
      <w:tabs>
        <w:tab w:val="clear" w:pos="4320"/>
        <w:tab w:val="clear" w:pos="8640"/>
        <w:tab w:val="left" w:pos="7995"/>
      </w:tabs>
      <w:rPr>
        <w:rStyle w:val="PageNumber"/>
        <w:rFonts w:ascii="Arial" w:hAnsi="Arial"/>
        <w:b/>
      </w:rPr>
    </w:pPr>
    <w:r w:rsidRPr="001045BA">
      <w:rPr>
        <w:rStyle w:val="PageNumber"/>
        <w:rFonts w:ascii="Arial" w:hAnsi="Arial"/>
        <w:b/>
      </w:rPr>
      <w:t>Applies to: All Projects</w:t>
    </w:r>
    <w:r w:rsidR="00D850CB">
      <w:rPr>
        <w:rStyle w:val="PageNumber"/>
        <w:rFonts w:ascii="Arial" w:hAnsi="Arial"/>
        <w:b/>
      </w:rPr>
      <w:tab/>
    </w:r>
  </w:p>
  <w:p w:rsidR="00564C6E" w:rsidRPr="001045BA" w:rsidRDefault="00564C6E">
    <w:pPr>
      <w:pStyle w:val="Footer"/>
      <w:tabs>
        <w:tab w:val="clear" w:pos="8640"/>
        <w:tab w:val="right" w:pos="9360"/>
      </w:tabs>
    </w:pPr>
    <w:r w:rsidRPr="001045BA">
      <w:rPr>
        <w:rFonts w:ascii="Arial" w:hAnsi="Arial"/>
        <w:b/>
      </w:rPr>
      <w:t>University of Kentucky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28FE" w:rsidRDefault="007728FE">
      <w:r>
        <w:separator/>
      </w:r>
    </w:p>
  </w:footnote>
  <w:footnote w:type="continuationSeparator" w:id="0">
    <w:p w:rsidR="007728FE" w:rsidRDefault="00772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C6E" w:rsidRPr="001045BA" w:rsidRDefault="001045BA">
    <w:pPr>
      <w:pStyle w:val="Heading2"/>
      <w:rPr>
        <w:sz w:val="24"/>
        <w:szCs w:val="24"/>
      </w:rPr>
    </w:pPr>
    <w:r w:rsidRPr="001045BA">
      <w:rPr>
        <w:sz w:val="24"/>
        <w:szCs w:val="24"/>
      </w:rPr>
      <w:t xml:space="preserve">101400S01 SIGNAGE– </w:t>
    </w:r>
    <w:r w:rsidR="00564C6E" w:rsidRPr="001045BA">
      <w:rPr>
        <w:sz w:val="24"/>
        <w:szCs w:val="24"/>
      </w:rPr>
      <w:t>Identifying Devices</w:t>
    </w:r>
  </w:p>
  <w:p w:rsidR="00564C6E" w:rsidRPr="001045BA" w:rsidRDefault="00564C6E">
    <w:pPr>
      <w:pStyle w:val="Header"/>
      <w:rPr>
        <w:rFonts w:ascii="Arial" w:hAnsi="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69EB5C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C6C37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454FC8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918B22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544DD8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82C1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885EC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14D9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0283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4148D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27AC2FC7"/>
    <w:multiLevelType w:val="hybridMultilevel"/>
    <w:tmpl w:val="2C6A4420"/>
    <w:lvl w:ilvl="0" w:tplc="789C729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94033D"/>
    <w:multiLevelType w:val="hybridMultilevel"/>
    <w:tmpl w:val="1F184B24"/>
    <w:lvl w:ilvl="0" w:tplc="789C729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A6488D"/>
    <w:multiLevelType w:val="hybridMultilevel"/>
    <w:tmpl w:val="52B66F32"/>
    <w:lvl w:ilvl="0" w:tplc="E4EE1EF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D240BA"/>
    <w:multiLevelType w:val="hybridMultilevel"/>
    <w:tmpl w:val="A8289D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76372A3"/>
    <w:multiLevelType w:val="multilevel"/>
    <w:tmpl w:val="EE5A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C91042"/>
    <w:multiLevelType w:val="hybridMultilevel"/>
    <w:tmpl w:val="F40286F4"/>
    <w:lvl w:ilvl="0" w:tplc="789C729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1DB7B68"/>
    <w:multiLevelType w:val="hybridMultilevel"/>
    <w:tmpl w:val="4594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3B17ED6"/>
    <w:multiLevelType w:val="hybridMultilevel"/>
    <w:tmpl w:val="4B883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74FFE"/>
    <w:multiLevelType w:val="multilevel"/>
    <w:tmpl w:val="0EC6263E"/>
    <w:lvl w:ilvl="0">
      <w:start w:val="1"/>
      <w:numFmt w:val="decimal"/>
      <w:lvlText w:val="%1.0"/>
      <w:lvlJc w:val="left"/>
      <w:pPr>
        <w:ind w:left="405" w:hanging="405"/>
      </w:pPr>
      <w:rPr>
        <w:rFonts w:hint="default"/>
        <w:b/>
        <w:sz w:val="24"/>
      </w:rPr>
    </w:lvl>
    <w:lvl w:ilvl="1">
      <w:start w:val="1"/>
      <w:numFmt w:val="decimal"/>
      <w:lvlText w:val="%1.%2"/>
      <w:lvlJc w:val="left"/>
      <w:pPr>
        <w:ind w:left="1125" w:hanging="405"/>
      </w:pPr>
      <w:rPr>
        <w:rFonts w:hint="default"/>
        <w:b/>
        <w:sz w:val="24"/>
      </w:rPr>
    </w:lvl>
    <w:lvl w:ilvl="2">
      <w:start w:val="1"/>
      <w:numFmt w:val="decimal"/>
      <w:lvlText w:val="%1.%2.%3"/>
      <w:lvlJc w:val="left"/>
      <w:pPr>
        <w:ind w:left="2160" w:hanging="720"/>
      </w:pPr>
      <w:rPr>
        <w:rFonts w:hint="default"/>
        <w:b/>
        <w:sz w:val="24"/>
      </w:rPr>
    </w:lvl>
    <w:lvl w:ilvl="3">
      <w:start w:val="1"/>
      <w:numFmt w:val="decimal"/>
      <w:lvlText w:val="%1.%2.%3.%4"/>
      <w:lvlJc w:val="left"/>
      <w:pPr>
        <w:ind w:left="2880" w:hanging="720"/>
      </w:pPr>
      <w:rPr>
        <w:rFonts w:hint="default"/>
        <w:b/>
        <w:sz w:val="24"/>
      </w:rPr>
    </w:lvl>
    <w:lvl w:ilvl="4">
      <w:start w:val="1"/>
      <w:numFmt w:val="decimal"/>
      <w:lvlText w:val="%1.%2.%3.%4.%5"/>
      <w:lvlJc w:val="left"/>
      <w:pPr>
        <w:ind w:left="3960" w:hanging="1080"/>
      </w:pPr>
      <w:rPr>
        <w:rFonts w:hint="default"/>
        <w:b/>
        <w:sz w:val="24"/>
      </w:rPr>
    </w:lvl>
    <w:lvl w:ilvl="5">
      <w:start w:val="1"/>
      <w:numFmt w:val="decimal"/>
      <w:lvlText w:val="%1.%2.%3.%4.%5.%6"/>
      <w:lvlJc w:val="left"/>
      <w:pPr>
        <w:ind w:left="4680" w:hanging="1080"/>
      </w:pPr>
      <w:rPr>
        <w:rFonts w:hint="default"/>
        <w:b/>
        <w:sz w:val="24"/>
      </w:rPr>
    </w:lvl>
    <w:lvl w:ilvl="6">
      <w:start w:val="1"/>
      <w:numFmt w:val="decimal"/>
      <w:lvlText w:val="%1.%2.%3.%4.%5.%6.%7"/>
      <w:lvlJc w:val="left"/>
      <w:pPr>
        <w:ind w:left="5760" w:hanging="1440"/>
      </w:pPr>
      <w:rPr>
        <w:rFonts w:hint="default"/>
        <w:b/>
        <w:sz w:val="24"/>
      </w:rPr>
    </w:lvl>
    <w:lvl w:ilvl="7">
      <w:start w:val="1"/>
      <w:numFmt w:val="decimal"/>
      <w:lvlText w:val="%1.%2.%3.%4.%5.%6.%7.%8"/>
      <w:lvlJc w:val="left"/>
      <w:pPr>
        <w:ind w:left="6480" w:hanging="1440"/>
      </w:pPr>
      <w:rPr>
        <w:rFonts w:hint="default"/>
        <w:b/>
        <w:sz w:val="24"/>
      </w:rPr>
    </w:lvl>
    <w:lvl w:ilvl="8">
      <w:start w:val="1"/>
      <w:numFmt w:val="decimal"/>
      <w:lvlText w:val="%1.%2.%3.%4.%5.%6.%7.%8.%9"/>
      <w:lvlJc w:val="left"/>
      <w:pPr>
        <w:ind w:left="7560" w:hanging="1800"/>
      </w:pPr>
      <w:rPr>
        <w:rFonts w:hint="default"/>
        <w:b/>
        <w:sz w:val="24"/>
      </w:rPr>
    </w:lvl>
  </w:abstractNum>
  <w:abstractNum w:abstractNumId="20" w15:restartNumberingAfterBreak="0">
    <w:nsid w:val="70886BC6"/>
    <w:multiLevelType w:val="hybridMultilevel"/>
    <w:tmpl w:val="8D80C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6B43435"/>
    <w:multiLevelType w:val="hybridMultilevel"/>
    <w:tmpl w:val="23C8F8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lvlOverride w:ilvl="0">
      <w:lvl w:ilvl="0">
        <w:numFmt w:val="bullet"/>
        <w:lvlText w:val=""/>
        <w:legacy w:legacy="1" w:legacySpace="0" w:legacyIndent="360"/>
        <w:lvlJc w:val="left"/>
        <w:pPr>
          <w:ind w:left="2160" w:hanging="360"/>
        </w:pPr>
        <w:rPr>
          <w:rFonts w:ascii="Symbol" w:hAnsi="Symbol" w:hint="default"/>
        </w:rPr>
      </w:lvl>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9"/>
  </w:num>
  <w:num w:numId="14">
    <w:abstractNumId w:val="20"/>
  </w:num>
  <w:num w:numId="15">
    <w:abstractNumId w:val="18"/>
  </w:num>
  <w:num w:numId="16">
    <w:abstractNumId w:val="17"/>
  </w:num>
  <w:num w:numId="17">
    <w:abstractNumId w:val="13"/>
  </w:num>
  <w:num w:numId="18">
    <w:abstractNumId w:val="21"/>
  </w:num>
  <w:num w:numId="19">
    <w:abstractNumId w:val="14"/>
  </w:num>
  <w:num w:numId="20">
    <w:abstractNumId w:val="12"/>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60D"/>
    <w:rsid w:val="00000FE7"/>
    <w:rsid w:val="00010FCC"/>
    <w:rsid w:val="00015F0C"/>
    <w:rsid w:val="00016012"/>
    <w:rsid w:val="00017C19"/>
    <w:rsid w:val="000932D3"/>
    <w:rsid w:val="000A4D17"/>
    <w:rsid w:val="000B026A"/>
    <w:rsid w:val="000B4DA8"/>
    <w:rsid w:val="000B6EB7"/>
    <w:rsid w:val="000C2DF5"/>
    <w:rsid w:val="000C7EE6"/>
    <w:rsid w:val="000F5C42"/>
    <w:rsid w:val="001045BA"/>
    <w:rsid w:val="00130D61"/>
    <w:rsid w:val="0015761D"/>
    <w:rsid w:val="001634C7"/>
    <w:rsid w:val="00185C83"/>
    <w:rsid w:val="0019095A"/>
    <w:rsid w:val="001B4CB5"/>
    <w:rsid w:val="001D7BE0"/>
    <w:rsid w:val="001E136F"/>
    <w:rsid w:val="001E28A1"/>
    <w:rsid w:val="001E3BDF"/>
    <w:rsid w:val="0020746C"/>
    <w:rsid w:val="0021334F"/>
    <w:rsid w:val="002313A2"/>
    <w:rsid w:val="00237A99"/>
    <w:rsid w:val="002437DC"/>
    <w:rsid w:val="00257DB4"/>
    <w:rsid w:val="00261F1E"/>
    <w:rsid w:val="00265523"/>
    <w:rsid w:val="00276108"/>
    <w:rsid w:val="002A1D69"/>
    <w:rsid w:val="002A4B37"/>
    <w:rsid w:val="002C1199"/>
    <w:rsid w:val="002C2507"/>
    <w:rsid w:val="002F790D"/>
    <w:rsid w:val="003020E0"/>
    <w:rsid w:val="003131CE"/>
    <w:rsid w:val="00313A1E"/>
    <w:rsid w:val="00315B06"/>
    <w:rsid w:val="00331362"/>
    <w:rsid w:val="00364F77"/>
    <w:rsid w:val="00372984"/>
    <w:rsid w:val="00394614"/>
    <w:rsid w:val="003959D0"/>
    <w:rsid w:val="003A2EE4"/>
    <w:rsid w:val="003E3C9F"/>
    <w:rsid w:val="003E79CE"/>
    <w:rsid w:val="00406517"/>
    <w:rsid w:val="00407884"/>
    <w:rsid w:val="00425961"/>
    <w:rsid w:val="0046229D"/>
    <w:rsid w:val="0046356E"/>
    <w:rsid w:val="00474A56"/>
    <w:rsid w:val="00494A27"/>
    <w:rsid w:val="004A4AB2"/>
    <w:rsid w:val="004A7E6E"/>
    <w:rsid w:val="004B6E8B"/>
    <w:rsid w:val="004C59EF"/>
    <w:rsid w:val="004D2FE2"/>
    <w:rsid w:val="004F6791"/>
    <w:rsid w:val="00525862"/>
    <w:rsid w:val="00535F18"/>
    <w:rsid w:val="005424EA"/>
    <w:rsid w:val="005615E8"/>
    <w:rsid w:val="00564C6E"/>
    <w:rsid w:val="00574533"/>
    <w:rsid w:val="0058107A"/>
    <w:rsid w:val="005B5E04"/>
    <w:rsid w:val="005F44B6"/>
    <w:rsid w:val="0060067F"/>
    <w:rsid w:val="006164FD"/>
    <w:rsid w:val="0061660D"/>
    <w:rsid w:val="0062129D"/>
    <w:rsid w:val="0064141B"/>
    <w:rsid w:val="00641714"/>
    <w:rsid w:val="006424E2"/>
    <w:rsid w:val="00651F3F"/>
    <w:rsid w:val="0066651F"/>
    <w:rsid w:val="00686432"/>
    <w:rsid w:val="00694B9F"/>
    <w:rsid w:val="006A0103"/>
    <w:rsid w:val="006A5A47"/>
    <w:rsid w:val="006B2B23"/>
    <w:rsid w:val="006C408B"/>
    <w:rsid w:val="006C49F0"/>
    <w:rsid w:val="006E0428"/>
    <w:rsid w:val="006E4652"/>
    <w:rsid w:val="00700D76"/>
    <w:rsid w:val="00705B81"/>
    <w:rsid w:val="007130C5"/>
    <w:rsid w:val="00730CF4"/>
    <w:rsid w:val="00731196"/>
    <w:rsid w:val="007728FE"/>
    <w:rsid w:val="00773753"/>
    <w:rsid w:val="00782213"/>
    <w:rsid w:val="0079179F"/>
    <w:rsid w:val="00794B9E"/>
    <w:rsid w:val="007B119B"/>
    <w:rsid w:val="007D225E"/>
    <w:rsid w:val="007D6C83"/>
    <w:rsid w:val="00805A30"/>
    <w:rsid w:val="00815FB5"/>
    <w:rsid w:val="0082290B"/>
    <w:rsid w:val="00833742"/>
    <w:rsid w:val="0086060A"/>
    <w:rsid w:val="00873F80"/>
    <w:rsid w:val="008A4779"/>
    <w:rsid w:val="008B4F53"/>
    <w:rsid w:val="008C6B30"/>
    <w:rsid w:val="008D5E6D"/>
    <w:rsid w:val="00920599"/>
    <w:rsid w:val="00935222"/>
    <w:rsid w:val="00944682"/>
    <w:rsid w:val="009609AE"/>
    <w:rsid w:val="009A3DA1"/>
    <w:rsid w:val="009D44F2"/>
    <w:rsid w:val="009E44F8"/>
    <w:rsid w:val="009F7062"/>
    <w:rsid w:val="00A0151D"/>
    <w:rsid w:val="00A0587A"/>
    <w:rsid w:val="00A15E57"/>
    <w:rsid w:val="00A41CD5"/>
    <w:rsid w:val="00A71134"/>
    <w:rsid w:val="00A827C1"/>
    <w:rsid w:val="00AC73A6"/>
    <w:rsid w:val="00AD4143"/>
    <w:rsid w:val="00B03456"/>
    <w:rsid w:val="00B27CB0"/>
    <w:rsid w:val="00B27E0A"/>
    <w:rsid w:val="00B310C4"/>
    <w:rsid w:val="00B45C3D"/>
    <w:rsid w:val="00B66944"/>
    <w:rsid w:val="00B80E6D"/>
    <w:rsid w:val="00B92CD8"/>
    <w:rsid w:val="00BF26A4"/>
    <w:rsid w:val="00C21DF8"/>
    <w:rsid w:val="00C42D1D"/>
    <w:rsid w:val="00C54EE1"/>
    <w:rsid w:val="00C66843"/>
    <w:rsid w:val="00C72C2E"/>
    <w:rsid w:val="00C84577"/>
    <w:rsid w:val="00C86358"/>
    <w:rsid w:val="00C95F54"/>
    <w:rsid w:val="00C96221"/>
    <w:rsid w:val="00CA15BC"/>
    <w:rsid w:val="00CD1E62"/>
    <w:rsid w:val="00CE39BB"/>
    <w:rsid w:val="00CF0871"/>
    <w:rsid w:val="00D33DE3"/>
    <w:rsid w:val="00D35BD3"/>
    <w:rsid w:val="00D618E8"/>
    <w:rsid w:val="00D731FC"/>
    <w:rsid w:val="00D7643D"/>
    <w:rsid w:val="00D767AE"/>
    <w:rsid w:val="00D850CB"/>
    <w:rsid w:val="00DB1B36"/>
    <w:rsid w:val="00DB34C5"/>
    <w:rsid w:val="00DB398D"/>
    <w:rsid w:val="00DD3FAA"/>
    <w:rsid w:val="00E0149B"/>
    <w:rsid w:val="00E20C51"/>
    <w:rsid w:val="00E34A0E"/>
    <w:rsid w:val="00E37307"/>
    <w:rsid w:val="00E46358"/>
    <w:rsid w:val="00E47FBE"/>
    <w:rsid w:val="00E571E5"/>
    <w:rsid w:val="00E67632"/>
    <w:rsid w:val="00E80F92"/>
    <w:rsid w:val="00E83B77"/>
    <w:rsid w:val="00E929CA"/>
    <w:rsid w:val="00E9497F"/>
    <w:rsid w:val="00EB137C"/>
    <w:rsid w:val="00EC11AE"/>
    <w:rsid w:val="00EC682A"/>
    <w:rsid w:val="00EF79A8"/>
    <w:rsid w:val="00F01AD1"/>
    <w:rsid w:val="00F2371C"/>
    <w:rsid w:val="00F55C0D"/>
    <w:rsid w:val="00F565EE"/>
    <w:rsid w:val="00F62EE1"/>
    <w:rsid w:val="00F74A10"/>
    <w:rsid w:val="00F778FD"/>
    <w:rsid w:val="00F805C4"/>
    <w:rsid w:val="00F91EF4"/>
    <w:rsid w:val="00F95CCB"/>
    <w:rsid w:val="00FB3D4F"/>
    <w:rsid w:val="00FB5CCA"/>
    <w:rsid w:val="00FC527A"/>
    <w:rsid w:val="00FC5698"/>
    <w:rsid w:val="00FC7CF1"/>
    <w:rsid w:val="00FD76DA"/>
    <w:rsid w:val="00FF2671"/>
    <w:rsid w:val="00FF4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0FBD85C-C4E9-4916-98B7-E2E35ECE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Bookman Old Style" w:hAnsi="Bookman Old Style"/>
    </w:rPr>
  </w:style>
  <w:style w:type="paragraph" w:styleId="Heading1">
    <w:name w:val="heading 1"/>
    <w:basedOn w:val="Normal"/>
    <w:next w:val="Normal"/>
    <w:qFormat/>
    <w:pPr>
      <w:keepNext/>
      <w:outlineLvl w:val="0"/>
    </w:pPr>
    <w:rPr>
      <w:rFonts w:ascii="Arial" w:hAnsi="Arial"/>
      <w:b/>
      <w:sz w:val="28"/>
    </w:rPr>
  </w:style>
  <w:style w:type="paragraph" w:styleId="Heading2">
    <w:name w:val="heading 2"/>
    <w:basedOn w:val="Normal"/>
    <w:next w:val="Normal"/>
    <w:qFormat/>
    <w:pPr>
      <w:keepNext/>
      <w:outlineLvl w:val="1"/>
    </w:pPr>
    <w:rPr>
      <w:rFonts w:ascii="Arial" w:hAnsi="Arial"/>
      <w:b/>
    </w:rPr>
  </w:style>
  <w:style w:type="paragraph" w:styleId="Heading3">
    <w:name w:val="heading 3"/>
    <w:basedOn w:val="Normal"/>
    <w:next w:val="Normal"/>
    <w:qFormat/>
    <w:pPr>
      <w:keepNext/>
      <w:jc w:val="both"/>
      <w:outlineLvl w:val="2"/>
    </w:pPr>
    <w:rPr>
      <w:rFonts w:ascii="Arial" w:hAnsi="Arial"/>
      <w:b/>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quote">
    <w:name w:val="Blockquote"/>
    <w:basedOn w:val="Normal"/>
    <w:pPr>
      <w:spacing w:before="100" w:after="100"/>
      <w:ind w:left="360" w:right="360"/>
    </w:pPr>
    <w:rPr>
      <w:rFonts w:ascii="Times New Roman" w:hAnsi="Times New Roman"/>
      <w:snapToGrid w:val="0"/>
      <w:sz w:val="24"/>
    </w:rPr>
  </w:style>
  <w:style w:type="character" w:styleId="Hyperlink">
    <w:name w:val="Hyperlink"/>
    <w:semiHidden/>
    <w:rPr>
      <w:color w:val="0000FF"/>
      <w:u w:val="single"/>
    </w:rPr>
  </w:style>
  <w:style w:type="character" w:styleId="Strong">
    <w:name w:val="Strong"/>
    <w:qFormat/>
    <w:rPr>
      <w:b/>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36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360"/>
    </w:pPr>
  </w:style>
  <w:style w:type="paragraph" w:styleId="BodyTextIndent3">
    <w:name w:val="Body Text Indent 3"/>
    <w:basedOn w:val="Normal"/>
    <w:semiHidden/>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semiHidden/>
    <w:pPr>
      <w:ind w:left="4320"/>
    </w:pPr>
  </w:style>
  <w:style w:type="paragraph" w:styleId="CommentText">
    <w:name w:val="annotation text"/>
    <w:basedOn w:val="Normal"/>
    <w:semiHidden/>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4"/>
    </w:rPr>
  </w:style>
  <w:style w:type="paragraph" w:styleId="EnvelopeReturn">
    <w:name w:val="envelope return"/>
    <w:basedOn w:val="Normal"/>
    <w:semiHidden/>
    <w:rPr>
      <w:rFonts w:ascii="Arial" w:hAnsi="Arial"/>
    </w:rPr>
  </w:style>
  <w:style w:type="paragraph" w:styleId="FootnoteText">
    <w:name w:val="footnote text"/>
    <w:basedOn w:val="Normal"/>
    <w:semiHidden/>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NormalWeb">
    <w:name w:val="Normal (Web)"/>
    <w:basedOn w:val="Normal"/>
    <w:uiPriority w:val="99"/>
    <w:semiHidden/>
    <w:unhideWhenUsed/>
    <w:rsid w:val="00F2371C"/>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F5C42"/>
    <w:rPr>
      <w:rFonts w:ascii="Tahoma" w:hAnsi="Tahoma" w:cs="Tahoma"/>
      <w:sz w:val="16"/>
      <w:szCs w:val="16"/>
    </w:rPr>
  </w:style>
  <w:style w:type="character" w:customStyle="1" w:styleId="BalloonTextChar">
    <w:name w:val="Balloon Text Char"/>
    <w:basedOn w:val="DefaultParagraphFont"/>
    <w:link w:val="BalloonText"/>
    <w:uiPriority w:val="99"/>
    <w:semiHidden/>
    <w:rsid w:val="000F5C42"/>
    <w:rPr>
      <w:rFonts w:ascii="Tahoma" w:hAnsi="Tahoma" w:cs="Tahoma"/>
      <w:sz w:val="16"/>
      <w:szCs w:val="16"/>
    </w:rPr>
  </w:style>
  <w:style w:type="paragraph" w:styleId="ListParagraph">
    <w:name w:val="List Paragraph"/>
    <w:basedOn w:val="Normal"/>
    <w:uiPriority w:val="34"/>
    <w:qFormat/>
    <w:rsid w:val="00E20C51"/>
    <w:pPr>
      <w:ind w:left="720"/>
      <w:contextualSpacing/>
    </w:pPr>
  </w:style>
  <w:style w:type="table" w:styleId="TableGrid">
    <w:name w:val="Table Grid"/>
    <w:basedOn w:val="TableNormal"/>
    <w:uiPriority w:val="59"/>
    <w:rsid w:val="00A41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27C1"/>
    <w:pPr>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0B6EB7"/>
    <w:rPr>
      <w:color w:val="800080" w:themeColor="followedHyperlink"/>
      <w:u w:val="single"/>
    </w:rPr>
  </w:style>
  <w:style w:type="character" w:styleId="UnresolvedMention">
    <w:name w:val="Unresolved Mention"/>
    <w:basedOn w:val="DefaultParagraphFont"/>
    <w:uiPriority w:val="99"/>
    <w:semiHidden/>
    <w:unhideWhenUsed/>
    <w:rsid w:val="009A3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6827">
      <w:bodyDiv w:val="1"/>
      <w:marLeft w:val="0"/>
      <w:marRight w:val="0"/>
      <w:marTop w:val="0"/>
      <w:marBottom w:val="0"/>
      <w:divBdr>
        <w:top w:val="none" w:sz="0" w:space="0" w:color="auto"/>
        <w:left w:val="none" w:sz="0" w:space="0" w:color="auto"/>
        <w:bottom w:val="none" w:sz="0" w:space="0" w:color="auto"/>
        <w:right w:val="none" w:sz="0" w:space="0" w:color="auto"/>
      </w:divBdr>
    </w:div>
    <w:div w:id="1762137889">
      <w:bodyDiv w:val="1"/>
      <w:marLeft w:val="0"/>
      <w:marRight w:val="0"/>
      <w:marTop w:val="0"/>
      <w:marBottom w:val="0"/>
      <w:divBdr>
        <w:top w:val="none" w:sz="0" w:space="0" w:color="auto"/>
        <w:left w:val="none" w:sz="0" w:space="0" w:color="auto"/>
        <w:bottom w:val="none" w:sz="0" w:space="0" w:color="auto"/>
        <w:right w:val="none" w:sz="0" w:space="0" w:color="auto"/>
      </w:divBdr>
    </w:div>
    <w:div w:id="191820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hyperlink" Target="http://www.uky.edu/EVPFA/Facilities/CPMD/standards/div00/00030S01.pdf"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access-board.gov/guidelines-and-standards/buildings-and-sites/about-the-ada-standards/ada-standards/chapter-7-communication-elements-and-features" TargetMode="External"/><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www.access-board.gov/guidelines-and-standards/buildings-and-sites/about-the-ada-standards/ada-standards/chapter-7-communication-elements-and-features" TargetMode="External"/><Relationship Id="rId37" Type="http://schemas.openxmlformats.org/officeDocument/2006/relationships/hyperlink" Target="http://ehs.uky.edu/docs/pdf/bio_s_lab_signage_0001.pdf" TargetMode="External"/><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ehs.uky.edu/docs/pdf/bio_s_lab_signage_0001.pdf" TargetMode="External"/><Relationship Id="rId49" Type="http://schemas.openxmlformats.org/officeDocument/2006/relationships/image" Target="media/image36.pn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1.xml"/><Relationship Id="rId8" Type="http://schemas.openxmlformats.org/officeDocument/2006/relationships/hyperlink" Target="https://www.uky.edu/Graphics/SignagePolicy.pdf" TargetMode="Externa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5F264-4DF6-4D09-9A24-B1B88CF1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25</Pages>
  <Words>3512</Words>
  <Characters>20023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10400 Identifying Devices</vt:lpstr>
    </vt:vector>
  </TitlesOfParts>
  <Company>University of Kentucky</Company>
  <LinksUpToDate>false</LinksUpToDate>
  <CharactersWithSpaces>23489</CharactersWithSpaces>
  <SharedDoc>false</SharedDoc>
  <HLinks>
    <vt:vector size="24" baseType="variant">
      <vt:variant>
        <vt:i4>5767195</vt:i4>
      </vt:variant>
      <vt:variant>
        <vt:i4>9</vt:i4>
      </vt:variant>
      <vt:variant>
        <vt:i4>0</vt:i4>
      </vt:variant>
      <vt:variant>
        <vt:i4>5</vt:i4>
      </vt:variant>
      <vt:variant>
        <vt:lpwstr/>
      </vt:variant>
      <vt:variant>
        <vt:lpwstr>Exhibit 3</vt:lpwstr>
      </vt:variant>
      <vt:variant>
        <vt:i4>5767195</vt:i4>
      </vt:variant>
      <vt:variant>
        <vt:i4>6</vt:i4>
      </vt:variant>
      <vt:variant>
        <vt:i4>0</vt:i4>
      </vt:variant>
      <vt:variant>
        <vt:i4>5</vt:i4>
      </vt:variant>
      <vt:variant>
        <vt:lpwstr/>
      </vt:variant>
      <vt:variant>
        <vt:lpwstr>Exhibit 2</vt:lpwstr>
      </vt:variant>
      <vt:variant>
        <vt:i4>5767195</vt:i4>
      </vt:variant>
      <vt:variant>
        <vt:i4>3</vt:i4>
      </vt:variant>
      <vt:variant>
        <vt:i4>0</vt:i4>
      </vt:variant>
      <vt:variant>
        <vt:i4>5</vt:i4>
      </vt:variant>
      <vt:variant>
        <vt:lpwstr/>
      </vt:variant>
      <vt:variant>
        <vt:lpwstr>Exhibit 1</vt:lpwstr>
      </vt:variant>
      <vt:variant>
        <vt:i4>2031692</vt:i4>
      </vt:variant>
      <vt:variant>
        <vt:i4>0</vt:i4>
      </vt:variant>
      <vt:variant>
        <vt:i4>0</vt:i4>
      </vt:variant>
      <vt:variant>
        <vt:i4>5</vt:i4>
      </vt:variant>
      <vt:variant>
        <vt:lpwstr>http://www.uky.edu/EVPFA/Facilities/CPMD/standards/div00/00030S01.pdf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10400 Identifying Devices</dc:title>
  <dc:creator>JCrouch</dc:creator>
  <cp:lastModifiedBy>Needham, Judy</cp:lastModifiedBy>
  <cp:revision>10</cp:revision>
  <cp:lastPrinted>2013-08-29T15:11:00Z</cp:lastPrinted>
  <dcterms:created xsi:type="dcterms:W3CDTF">2019-08-12T18:03:00Z</dcterms:created>
  <dcterms:modified xsi:type="dcterms:W3CDTF">2019-08-12T20:02:00Z</dcterms:modified>
</cp:coreProperties>
</file>