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E5A" w:rsidRPr="001B2206" w:rsidRDefault="00260E5A" w:rsidP="00260E5A">
      <w:pPr>
        <w:pStyle w:val="PlainText"/>
        <w:rPr>
          <w:rFonts w:ascii="Arial" w:hAnsi="Arial" w:cs="Arial"/>
          <w:sz w:val="20"/>
        </w:rPr>
      </w:pPr>
      <w:r w:rsidRPr="001B2206">
        <w:rPr>
          <w:rFonts w:ascii="Arial" w:hAnsi="Arial" w:cs="Arial"/>
          <w:sz w:val="20"/>
        </w:rPr>
        <w:t xml:space="preserve">All designs </w:t>
      </w:r>
      <w:bookmarkStart w:id="0" w:name="_GoBack"/>
      <w:bookmarkEnd w:id="0"/>
      <w:r w:rsidRPr="001B2206">
        <w:rPr>
          <w:rFonts w:ascii="Arial" w:hAnsi="Arial" w:cs="Arial"/>
          <w:sz w:val="20"/>
        </w:rPr>
        <w:t xml:space="preserve">shall comply with the most current Americans with Disability Act Accessibility Guidelines (ADAAG).  For additional information and technical assistance, contact the Access Board, the Department of Justice (DOJ), and other government agencies.  </w:t>
      </w:r>
      <w:r w:rsidR="001B2206" w:rsidRPr="001B2206">
        <w:rPr>
          <w:rFonts w:ascii="Arial" w:hAnsi="Arial" w:cs="Arial"/>
          <w:sz w:val="20"/>
        </w:rPr>
        <w:t>Also consult</w:t>
      </w:r>
      <w:r w:rsidRPr="001B2206">
        <w:rPr>
          <w:rFonts w:ascii="Arial" w:hAnsi="Arial" w:cs="Arial"/>
          <w:sz w:val="20"/>
        </w:rPr>
        <w:t xml:space="preserve"> state and local building and life safety codes, ordinances, and laws that affect the design, construction, and alterations of buildings.</w:t>
      </w:r>
    </w:p>
    <w:p w:rsidR="00260E5A" w:rsidRPr="001B2206" w:rsidRDefault="00260E5A" w:rsidP="00260E5A">
      <w:pPr>
        <w:pStyle w:val="PlainText"/>
        <w:rPr>
          <w:rFonts w:ascii="Arial" w:hAnsi="Arial" w:cs="Arial"/>
          <w:sz w:val="20"/>
        </w:rPr>
      </w:pPr>
    </w:p>
    <w:p w:rsidR="00260E5A" w:rsidRPr="001B2206" w:rsidRDefault="00260E5A" w:rsidP="00260E5A">
      <w:pPr>
        <w:pStyle w:val="PlainText"/>
        <w:rPr>
          <w:rFonts w:ascii="Arial" w:hAnsi="Arial" w:cs="Arial"/>
          <w:sz w:val="20"/>
        </w:rPr>
      </w:pPr>
      <w:r w:rsidRPr="001B2206">
        <w:rPr>
          <w:rFonts w:ascii="Arial" w:hAnsi="Arial" w:cs="Arial"/>
          <w:sz w:val="20"/>
        </w:rPr>
        <w:t>The Universit</w:t>
      </w:r>
      <w:r w:rsidR="001B2206" w:rsidRPr="001B2206">
        <w:rPr>
          <w:rFonts w:ascii="Arial" w:hAnsi="Arial" w:cs="Arial"/>
          <w:sz w:val="20"/>
        </w:rPr>
        <w:t>y of Kentucky ADA Committee rec</w:t>
      </w:r>
      <w:r w:rsidRPr="001B2206">
        <w:rPr>
          <w:rFonts w:ascii="Arial" w:hAnsi="Arial" w:cs="Arial"/>
          <w:sz w:val="20"/>
        </w:rPr>
        <w:t>ommends the review of "Ac</w:t>
      </w:r>
      <w:r w:rsidR="001B2206" w:rsidRPr="001B2206">
        <w:rPr>
          <w:rFonts w:ascii="Arial" w:hAnsi="Arial" w:cs="Arial"/>
          <w:sz w:val="20"/>
        </w:rPr>
        <w:t>c</w:t>
      </w:r>
      <w:r w:rsidRPr="001B2206">
        <w:rPr>
          <w:rFonts w:ascii="Arial" w:hAnsi="Arial" w:cs="Arial"/>
          <w:sz w:val="20"/>
        </w:rPr>
        <w:t>ess fo</w:t>
      </w:r>
      <w:r w:rsidR="001B2206" w:rsidRPr="001B2206">
        <w:rPr>
          <w:rFonts w:ascii="Arial" w:hAnsi="Arial" w:cs="Arial"/>
          <w:sz w:val="20"/>
        </w:rPr>
        <w:t xml:space="preserve">r Everyone </w:t>
      </w:r>
      <w:proofErr w:type="gramStart"/>
      <w:r w:rsidR="001B2206" w:rsidRPr="001B2206">
        <w:rPr>
          <w:rFonts w:ascii="Arial" w:hAnsi="Arial" w:cs="Arial"/>
          <w:sz w:val="20"/>
        </w:rPr>
        <w:t>A</w:t>
      </w:r>
      <w:proofErr w:type="gramEnd"/>
      <w:r w:rsidR="001B2206" w:rsidRPr="001B2206">
        <w:rPr>
          <w:rFonts w:ascii="Arial" w:hAnsi="Arial" w:cs="Arial"/>
          <w:sz w:val="20"/>
        </w:rPr>
        <w:t xml:space="preserve"> Guide to the Accessibility</w:t>
      </w:r>
      <w:r w:rsidRPr="001B2206">
        <w:rPr>
          <w:rFonts w:ascii="Arial" w:hAnsi="Arial" w:cs="Arial"/>
          <w:sz w:val="20"/>
        </w:rPr>
        <w:t xml:space="preserve"> of Buildings and Sites" as prepared by Iowa State University Facilities, Planning &amp; Management and Department of Architecture, College of Design authored by Dr. </w:t>
      </w:r>
      <w:proofErr w:type="spellStart"/>
      <w:r w:rsidRPr="001B2206">
        <w:rPr>
          <w:rFonts w:ascii="Arial" w:hAnsi="Arial" w:cs="Arial"/>
          <w:sz w:val="20"/>
        </w:rPr>
        <w:t>Arvid</w:t>
      </w:r>
      <w:proofErr w:type="spellEnd"/>
      <w:r w:rsidRPr="001B2206">
        <w:rPr>
          <w:rFonts w:ascii="Arial" w:hAnsi="Arial" w:cs="Arial"/>
          <w:sz w:val="20"/>
        </w:rPr>
        <w:t xml:space="preserve"> E. </w:t>
      </w:r>
      <w:proofErr w:type="spellStart"/>
      <w:r w:rsidRPr="001B2206">
        <w:rPr>
          <w:rFonts w:ascii="Arial" w:hAnsi="Arial" w:cs="Arial"/>
          <w:sz w:val="20"/>
        </w:rPr>
        <w:t>Osterb</w:t>
      </w:r>
      <w:r w:rsidR="001B2206" w:rsidRPr="001B2206">
        <w:rPr>
          <w:rFonts w:ascii="Arial" w:hAnsi="Arial" w:cs="Arial"/>
          <w:sz w:val="20"/>
        </w:rPr>
        <w:t>erg</w:t>
      </w:r>
      <w:proofErr w:type="spellEnd"/>
      <w:r w:rsidR="001B2206" w:rsidRPr="001B2206">
        <w:rPr>
          <w:rFonts w:ascii="Arial" w:hAnsi="Arial" w:cs="Arial"/>
          <w:sz w:val="20"/>
        </w:rPr>
        <w:t>.  This publication is in it</w:t>
      </w:r>
      <w:r w:rsidRPr="001B2206">
        <w:rPr>
          <w:rFonts w:ascii="Arial" w:hAnsi="Arial" w:cs="Arial"/>
          <w:sz w:val="20"/>
        </w:rPr>
        <w:t>s 3rd Edition and represents the 2010 ADAAG requirements. Further, the University of Kentucky ADA Committee endorses the preferred installations as presented in A G</w:t>
      </w:r>
      <w:r w:rsidR="001B2206" w:rsidRPr="001B2206">
        <w:rPr>
          <w:rFonts w:ascii="Arial" w:hAnsi="Arial" w:cs="Arial"/>
          <w:sz w:val="20"/>
        </w:rPr>
        <w:t>uide to the Accessibility of Bui</w:t>
      </w:r>
      <w:r w:rsidRPr="001B2206">
        <w:rPr>
          <w:rFonts w:ascii="Arial" w:hAnsi="Arial" w:cs="Arial"/>
          <w:sz w:val="20"/>
        </w:rPr>
        <w:t>ldings and Sites.</w:t>
      </w:r>
    </w:p>
    <w:p w:rsidR="00260E5A" w:rsidRPr="001B2206" w:rsidRDefault="00260E5A" w:rsidP="00260E5A">
      <w:pPr>
        <w:pStyle w:val="PlainText"/>
        <w:rPr>
          <w:rFonts w:ascii="Arial" w:hAnsi="Arial" w:cs="Arial"/>
          <w:sz w:val="20"/>
        </w:rPr>
      </w:pPr>
    </w:p>
    <w:p w:rsidR="00260E5A" w:rsidRPr="001B2206" w:rsidRDefault="00260E5A" w:rsidP="00260E5A">
      <w:pPr>
        <w:pStyle w:val="PlainText"/>
        <w:rPr>
          <w:rFonts w:ascii="Arial" w:hAnsi="Arial" w:cs="Arial"/>
          <w:sz w:val="20"/>
        </w:rPr>
      </w:pPr>
      <w:r w:rsidRPr="001B2206">
        <w:rPr>
          <w:rFonts w:ascii="Arial" w:hAnsi="Arial" w:cs="Arial"/>
          <w:sz w:val="20"/>
        </w:rPr>
        <w:t>Suggested references:</w:t>
      </w:r>
    </w:p>
    <w:p w:rsidR="00260E5A" w:rsidRPr="001B2206" w:rsidRDefault="00260E5A" w:rsidP="00260E5A">
      <w:pPr>
        <w:pStyle w:val="PlainText"/>
        <w:rPr>
          <w:rFonts w:ascii="Arial" w:hAnsi="Arial" w:cs="Arial"/>
          <w:sz w:val="20"/>
        </w:rPr>
      </w:pPr>
    </w:p>
    <w:p w:rsidR="00260E5A" w:rsidRPr="001B2206" w:rsidRDefault="00260E5A" w:rsidP="00260E5A">
      <w:pPr>
        <w:pStyle w:val="PlainText"/>
        <w:rPr>
          <w:rFonts w:ascii="Arial" w:hAnsi="Arial" w:cs="Arial"/>
          <w:sz w:val="20"/>
        </w:rPr>
      </w:pPr>
      <w:r w:rsidRPr="001B2206">
        <w:rPr>
          <w:rFonts w:ascii="Arial" w:hAnsi="Arial" w:cs="Arial"/>
          <w:sz w:val="20"/>
        </w:rPr>
        <w:t xml:space="preserve">Access Board </w:t>
      </w:r>
      <w:hyperlink r:id="rId6" w:history="1">
        <w:r w:rsidRPr="001B2206">
          <w:rPr>
            <w:rStyle w:val="Hyperlink"/>
            <w:rFonts w:ascii="Arial" w:hAnsi="Arial" w:cs="Arial"/>
            <w:sz w:val="20"/>
          </w:rPr>
          <w:t>www.access-board.gov</w:t>
        </w:r>
      </w:hyperlink>
    </w:p>
    <w:p w:rsidR="00260E5A" w:rsidRPr="001B2206" w:rsidRDefault="00260E5A" w:rsidP="00260E5A">
      <w:pPr>
        <w:pStyle w:val="PlainText"/>
        <w:rPr>
          <w:rFonts w:ascii="Arial" w:hAnsi="Arial" w:cs="Arial"/>
          <w:sz w:val="20"/>
        </w:rPr>
      </w:pPr>
      <w:r w:rsidRPr="001B2206">
        <w:rPr>
          <w:rFonts w:ascii="Arial" w:hAnsi="Arial" w:cs="Arial"/>
          <w:sz w:val="20"/>
        </w:rPr>
        <w:t xml:space="preserve">Center for Universal Design (at North Carolina State University) </w:t>
      </w:r>
      <w:hyperlink r:id="rId7" w:history="1">
        <w:r w:rsidRPr="001B2206">
          <w:rPr>
            <w:rStyle w:val="Hyperlink"/>
            <w:rFonts w:ascii="Arial" w:hAnsi="Arial" w:cs="Arial"/>
            <w:sz w:val="20"/>
          </w:rPr>
          <w:t>www.design.ncsu.edu/cud</w:t>
        </w:r>
      </w:hyperlink>
      <w:r w:rsidRPr="001B2206">
        <w:rPr>
          <w:rFonts w:ascii="Arial" w:hAnsi="Arial" w:cs="Arial"/>
          <w:sz w:val="20"/>
        </w:rPr>
        <w:t xml:space="preserve"> Disability and Business Technical Assistance Center </w:t>
      </w:r>
      <w:hyperlink r:id="rId8" w:history="1">
        <w:r w:rsidRPr="001B2206">
          <w:rPr>
            <w:rStyle w:val="Hyperlink"/>
            <w:rFonts w:ascii="Arial" w:hAnsi="Arial" w:cs="Arial"/>
            <w:sz w:val="20"/>
          </w:rPr>
          <w:t>www.data.org</w:t>
        </w:r>
      </w:hyperlink>
      <w:r w:rsidRPr="001B2206">
        <w:rPr>
          <w:rFonts w:ascii="Arial" w:hAnsi="Arial" w:cs="Arial"/>
          <w:sz w:val="20"/>
        </w:rPr>
        <w:t xml:space="preserve"> U.S. Department of Justice (DOJ) </w:t>
      </w:r>
      <w:hyperlink r:id="rId9" w:history="1">
        <w:r w:rsidRPr="001B2206">
          <w:rPr>
            <w:rStyle w:val="Hyperlink"/>
            <w:rFonts w:ascii="Arial" w:hAnsi="Arial" w:cs="Arial"/>
            <w:sz w:val="20"/>
          </w:rPr>
          <w:t>www.usdoj.gov/CRT/ada</w:t>
        </w:r>
      </w:hyperlink>
      <w:r w:rsidRPr="001B2206">
        <w:rPr>
          <w:rFonts w:ascii="Arial" w:hAnsi="Arial" w:cs="Arial"/>
          <w:sz w:val="20"/>
        </w:rPr>
        <w:t xml:space="preserve"> Fair Housing Act Design Manual </w:t>
      </w:r>
      <w:hyperlink r:id="rId10" w:history="1">
        <w:r w:rsidRPr="001B2206">
          <w:rPr>
            <w:rStyle w:val="Hyperlink"/>
            <w:rFonts w:ascii="Arial" w:hAnsi="Arial" w:cs="Arial"/>
            <w:sz w:val="20"/>
          </w:rPr>
          <w:t>www.huduser.org/publications</w:t>
        </w:r>
      </w:hyperlink>
      <w:r w:rsidRPr="001B2206">
        <w:rPr>
          <w:rFonts w:ascii="Arial" w:hAnsi="Arial" w:cs="Arial"/>
          <w:sz w:val="20"/>
        </w:rPr>
        <w:t xml:space="preserve"> U.S. Department of Housing and Urban Development (HUD) </w:t>
      </w:r>
      <w:hyperlink r:id="rId11" w:history="1">
        <w:r w:rsidRPr="001B2206">
          <w:rPr>
            <w:rStyle w:val="Hyperlink"/>
            <w:rFonts w:ascii="Arial" w:hAnsi="Arial" w:cs="Arial"/>
            <w:sz w:val="20"/>
          </w:rPr>
          <w:t>www.hud.gov</w:t>
        </w:r>
      </w:hyperlink>
      <w:r w:rsidRPr="001B2206">
        <w:rPr>
          <w:rFonts w:ascii="Arial" w:hAnsi="Arial" w:cs="Arial"/>
          <w:sz w:val="20"/>
        </w:rPr>
        <w:t xml:space="preserve"> Institute for Human Centered Design </w:t>
      </w:r>
      <w:hyperlink r:id="rId12" w:history="1">
        <w:r w:rsidRPr="001B2206">
          <w:rPr>
            <w:rStyle w:val="Hyperlink"/>
            <w:rFonts w:ascii="Arial" w:hAnsi="Arial" w:cs="Arial"/>
            <w:sz w:val="20"/>
          </w:rPr>
          <w:t>www.adaptenv.org</w:t>
        </w:r>
      </w:hyperlink>
      <w:r w:rsidRPr="001B2206">
        <w:rPr>
          <w:rFonts w:ascii="Arial" w:hAnsi="Arial" w:cs="Arial"/>
          <w:sz w:val="20"/>
        </w:rPr>
        <w:t xml:space="preserve"> Access for Everyone A Guide to the Accessibility of Buildings and Sites </w:t>
      </w:r>
      <w:hyperlink r:id="rId13" w:history="1">
        <w:r w:rsidRPr="001B2206">
          <w:rPr>
            <w:rStyle w:val="Hyperlink"/>
            <w:rFonts w:ascii="Arial" w:hAnsi="Arial" w:cs="Arial"/>
            <w:sz w:val="20"/>
          </w:rPr>
          <w:t>www.fpm.iastate.edu/accessforeveryone</w:t>
        </w:r>
      </w:hyperlink>
    </w:p>
    <w:p w:rsidR="00260E5A" w:rsidRPr="001B2206" w:rsidRDefault="00260E5A" w:rsidP="00260E5A">
      <w:pPr>
        <w:pStyle w:val="PlainText"/>
        <w:rPr>
          <w:rFonts w:ascii="Arial" w:hAnsi="Arial" w:cs="Arial"/>
          <w:sz w:val="20"/>
        </w:rPr>
      </w:pPr>
    </w:p>
    <w:p w:rsidR="00260E5A" w:rsidRPr="001B2206" w:rsidRDefault="00260E5A" w:rsidP="00260E5A">
      <w:pPr>
        <w:pStyle w:val="PlainText"/>
        <w:rPr>
          <w:rFonts w:ascii="Arial" w:hAnsi="Arial" w:cs="Arial"/>
          <w:sz w:val="20"/>
        </w:rPr>
      </w:pPr>
      <w:r w:rsidRPr="001B2206">
        <w:rPr>
          <w:rFonts w:ascii="Arial" w:hAnsi="Arial" w:cs="Arial"/>
          <w:sz w:val="20"/>
        </w:rPr>
        <w:t>All design phase meetings must be accompanied by an ADA deliv</w:t>
      </w:r>
      <w:r w:rsidR="001B2206" w:rsidRPr="001B2206">
        <w:rPr>
          <w:rFonts w:ascii="Arial" w:hAnsi="Arial" w:cs="Arial"/>
          <w:sz w:val="20"/>
        </w:rPr>
        <w:t>er</w:t>
      </w:r>
      <w:r w:rsidRPr="001B2206">
        <w:rPr>
          <w:rFonts w:ascii="Arial" w:hAnsi="Arial" w:cs="Arial"/>
          <w:sz w:val="20"/>
        </w:rPr>
        <w:t>able detailing compliance with ADAAG and the recommendations contained in Access for Everyone.</w:t>
      </w:r>
    </w:p>
    <w:p w:rsidR="00B10405" w:rsidRPr="001B2206" w:rsidRDefault="0072129F" w:rsidP="001B2206">
      <w:pPr>
        <w:tabs>
          <w:tab w:val="left" w:pos="1866"/>
        </w:tabs>
        <w:rPr>
          <w:rFonts w:ascii="Arial" w:hAnsi="Arial" w:cs="Arial"/>
          <w:sz w:val="20"/>
        </w:rPr>
      </w:pPr>
    </w:p>
    <w:sectPr w:rsidR="00B10405" w:rsidRPr="001B220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9BD" w:rsidRDefault="00C949BD" w:rsidP="001B2206">
      <w:pPr>
        <w:spacing w:after="0" w:line="240" w:lineRule="auto"/>
      </w:pPr>
      <w:r>
        <w:separator/>
      </w:r>
    </w:p>
  </w:endnote>
  <w:endnote w:type="continuationSeparator" w:id="0">
    <w:p w:rsidR="00C949BD" w:rsidRDefault="00C949BD" w:rsidP="001B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206" w:rsidRPr="001B2206" w:rsidRDefault="001B2206" w:rsidP="001B2206">
    <w:pPr>
      <w:tabs>
        <w:tab w:val="left" w:pos="7920"/>
      </w:tabs>
      <w:spacing w:after="0"/>
      <w:rPr>
        <w:rFonts w:ascii="Arial" w:hAnsi="Arial" w:cs="Arial"/>
        <w:b/>
        <w:sz w:val="20"/>
        <w:szCs w:val="20"/>
      </w:rPr>
    </w:pPr>
    <w:r w:rsidRPr="001B2206">
      <w:rPr>
        <w:rFonts w:ascii="Arial" w:hAnsi="Arial" w:cs="Arial"/>
        <w:b/>
        <w:sz w:val="20"/>
        <w:szCs w:val="20"/>
      </w:rPr>
      <w:t>0</w:t>
    </w:r>
    <w:r w:rsidR="0072129F">
      <w:rPr>
        <w:rFonts w:ascii="Arial" w:hAnsi="Arial" w:cs="Arial"/>
        <w:b/>
        <w:sz w:val="20"/>
        <w:szCs w:val="20"/>
      </w:rPr>
      <w:t>141</w:t>
    </w:r>
    <w:r w:rsidR="003B3235">
      <w:rPr>
        <w:rFonts w:ascii="Arial" w:hAnsi="Arial" w:cs="Arial"/>
        <w:b/>
        <w:sz w:val="20"/>
        <w:szCs w:val="20"/>
      </w:rPr>
      <w:t>00</w:t>
    </w:r>
    <w:r w:rsidRPr="001B2206">
      <w:rPr>
        <w:rFonts w:ascii="Arial" w:hAnsi="Arial" w:cs="Arial"/>
        <w:b/>
        <w:sz w:val="20"/>
        <w:szCs w:val="20"/>
      </w:rPr>
      <w:t>S0</w:t>
    </w:r>
    <w:r w:rsidR="0072129F">
      <w:rPr>
        <w:rFonts w:ascii="Arial" w:hAnsi="Arial" w:cs="Arial"/>
        <w:b/>
        <w:sz w:val="20"/>
        <w:szCs w:val="20"/>
      </w:rPr>
      <w:t>2</w:t>
    </w:r>
    <w:r w:rsidRPr="001B2206">
      <w:rPr>
        <w:rFonts w:ascii="Arial" w:hAnsi="Arial" w:cs="Arial"/>
        <w:b/>
        <w:sz w:val="20"/>
        <w:szCs w:val="20"/>
      </w:rPr>
      <w:t xml:space="preserve"> – ADA</w:t>
    </w:r>
    <w:r w:rsidRPr="001B2206">
      <w:rPr>
        <w:rFonts w:ascii="Arial" w:hAnsi="Arial" w:cs="Arial"/>
        <w:b/>
        <w:sz w:val="20"/>
        <w:szCs w:val="20"/>
      </w:rPr>
      <w:tab/>
      <w:t>Page 1 of 1</w:t>
    </w:r>
  </w:p>
  <w:p w:rsidR="001B2206" w:rsidRPr="001B2206" w:rsidRDefault="001B2206" w:rsidP="001B2206">
    <w:pPr>
      <w:spacing w:after="0"/>
      <w:rPr>
        <w:rFonts w:ascii="Arial" w:hAnsi="Arial" w:cs="Arial"/>
        <w:b/>
        <w:sz w:val="20"/>
        <w:szCs w:val="20"/>
      </w:rPr>
    </w:pPr>
    <w:r w:rsidRPr="001B2206">
      <w:rPr>
        <w:rFonts w:ascii="Arial" w:hAnsi="Arial" w:cs="Arial"/>
        <w:b/>
        <w:sz w:val="20"/>
        <w:szCs w:val="20"/>
      </w:rPr>
      <w:t>Author: CPMD</w:t>
    </w:r>
  </w:p>
  <w:p w:rsidR="001B2206" w:rsidRPr="001B2206" w:rsidRDefault="001B2206" w:rsidP="001B2206">
    <w:pPr>
      <w:spacing w:after="0"/>
      <w:rPr>
        <w:rFonts w:ascii="Arial" w:hAnsi="Arial" w:cs="Arial"/>
        <w:b/>
        <w:sz w:val="20"/>
        <w:szCs w:val="20"/>
      </w:rPr>
    </w:pPr>
    <w:r w:rsidRPr="001B2206">
      <w:rPr>
        <w:rFonts w:ascii="Arial" w:hAnsi="Arial" w:cs="Arial"/>
        <w:b/>
        <w:sz w:val="20"/>
        <w:szCs w:val="20"/>
      </w:rPr>
      <w:t xml:space="preserve">Dated </w:t>
    </w:r>
    <w:r w:rsidR="003B3235">
      <w:rPr>
        <w:rFonts w:ascii="Arial" w:hAnsi="Arial" w:cs="Arial"/>
        <w:b/>
        <w:sz w:val="20"/>
        <w:szCs w:val="20"/>
      </w:rPr>
      <w:t>12/15</w:t>
    </w:r>
  </w:p>
  <w:p w:rsidR="001B2206" w:rsidRPr="001B2206" w:rsidRDefault="001B2206" w:rsidP="001B2206">
    <w:pPr>
      <w:spacing w:after="0"/>
      <w:rPr>
        <w:rFonts w:ascii="Arial" w:hAnsi="Arial" w:cs="Arial"/>
        <w:b/>
        <w:sz w:val="20"/>
        <w:szCs w:val="20"/>
      </w:rPr>
    </w:pPr>
    <w:r w:rsidRPr="001B2206">
      <w:rPr>
        <w:rFonts w:ascii="Arial" w:hAnsi="Arial" w:cs="Arial"/>
        <w:b/>
        <w:sz w:val="20"/>
        <w:szCs w:val="20"/>
      </w:rPr>
      <w:t>Applies to: All Projects</w:t>
    </w:r>
  </w:p>
  <w:p w:rsidR="001B2206" w:rsidRPr="001B2206" w:rsidRDefault="001B2206" w:rsidP="001B2206">
    <w:pPr>
      <w:spacing w:after="0"/>
      <w:rPr>
        <w:rFonts w:ascii="Arial" w:hAnsi="Arial" w:cs="Arial"/>
        <w:b/>
        <w:sz w:val="20"/>
        <w:szCs w:val="20"/>
      </w:rPr>
    </w:pPr>
    <w:r w:rsidRPr="001B2206">
      <w:rPr>
        <w:rFonts w:ascii="Arial" w:hAnsi="Arial" w:cs="Arial"/>
        <w:b/>
        <w:sz w:val="20"/>
        <w:szCs w:val="20"/>
      </w:rPr>
      <w:t>University of Kentucky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9BD" w:rsidRDefault="00C949BD" w:rsidP="001B2206">
      <w:pPr>
        <w:spacing w:after="0" w:line="240" w:lineRule="auto"/>
      </w:pPr>
      <w:r>
        <w:separator/>
      </w:r>
    </w:p>
  </w:footnote>
  <w:footnote w:type="continuationSeparator" w:id="0">
    <w:p w:rsidR="00C949BD" w:rsidRDefault="00C949BD" w:rsidP="001B2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206" w:rsidRPr="001B2206" w:rsidRDefault="003B3235">
    <w:pPr>
      <w:pStyle w:val="Header"/>
      <w:rPr>
        <w:rFonts w:ascii="Arial" w:hAnsi="Arial" w:cs="Arial"/>
        <w:sz w:val="28"/>
      </w:rPr>
    </w:pPr>
    <w:r>
      <w:rPr>
        <w:rFonts w:ascii="Arial" w:hAnsi="Arial" w:cs="Arial"/>
        <w:b/>
        <w:sz w:val="28"/>
      </w:rPr>
      <w:t>014</w:t>
    </w:r>
    <w:r w:rsidR="0072129F">
      <w:rPr>
        <w:rFonts w:ascii="Arial" w:hAnsi="Arial" w:cs="Arial"/>
        <w:b/>
        <w:sz w:val="28"/>
      </w:rPr>
      <w:t>1</w:t>
    </w:r>
    <w:r>
      <w:rPr>
        <w:rFonts w:ascii="Arial" w:hAnsi="Arial" w:cs="Arial"/>
        <w:b/>
        <w:sz w:val="28"/>
      </w:rPr>
      <w:t>00S0</w:t>
    </w:r>
    <w:r w:rsidR="0072129F">
      <w:rPr>
        <w:rFonts w:ascii="Arial" w:hAnsi="Arial" w:cs="Arial"/>
        <w:b/>
        <w:sz w:val="28"/>
      </w:rPr>
      <w:t>2</w:t>
    </w:r>
    <w:r w:rsidR="001B2206" w:rsidRPr="001B2206">
      <w:rPr>
        <w:rFonts w:ascii="Arial" w:hAnsi="Arial" w:cs="Arial"/>
        <w:b/>
        <w:sz w:val="28"/>
      </w:rPr>
      <w:t xml:space="preserve"> - American Disability Act Accessibility Guidelines (ADAAG)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5A"/>
    <w:rsid w:val="001B2206"/>
    <w:rsid w:val="00260E5A"/>
    <w:rsid w:val="003B3235"/>
    <w:rsid w:val="00576119"/>
    <w:rsid w:val="0072129F"/>
    <w:rsid w:val="00840082"/>
    <w:rsid w:val="008A3E60"/>
    <w:rsid w:val="00C949BD"/>
    <w:rsid w:val="00ED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BEE21-48F0-4ADD-8D5D-D623B131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0E5A"/>
    <w:rPr>
      <w:color w:val="0000FF" w:themeColor="hyperlink"/>
      <w:u w:val="single"/>
    </w:rPr>
  </w:style>
  <w:style w:type="paragraph" w:styleId="PlainText">
    <w:name w:val="Plain Text"/>
    <w:basedOn w:val="Normal"/>
    <w:link w:val="PlainTextChar"/>
    <w:uiPriority w:val="99"/>
    <w:semiHidden/>
    <w:unhideWhenUsed/>
    <w:rsid w:val="00260E5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60E5A"/>
    <w:rPr>
      <w:rFonts w:ascii="Calibri" w:hAnsi="Calibri" w:cs="Consolas"/>
      <w:szCs w:val="21"/>
    </w:rPr>
  </w:style>
  <w:style w:type="character" w:styleId="FollowedHyperlink">
    <w:name w:val="FollowedHyperlink"/>
    <w:basedOn w:val="DefaultParagraphFont"/>
    <w:uiPriority w:val="99"/>
    <w:semiHidden/>
    <w:unhideWhenUsed/>
    <w:rsid w:val="001B2206"/>
    <w:rPr>
      <w:color w:val="800080" w:themeColor="followedHyperlink"/>
      <w:u w:val="single"/>
    </w:rPr>
  </w:style>
  <w:style w:type="paragraph" w:styleId="Header">
    <w:name w:val="header"/>
    <w:basedOn w:val="Normal"/>
    <w:link w:val="HeaderChar"/>
    <w:uiPriority w:val="99"/>
    <w:unhideWhenUsed/>
    <w:rsid w:val="001B2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206"/>
  </w:style>
  <w:style w:type="paragraph" w:styleId="Footer">
    <w:name w:val="footer"/>
    <w:basedOn w:val="Normal"/>
    <w:link w:val="FooterChar"/>
    <w:uiPriority w:val="99"/>
    <w:unhideWhenUsed/>
    <w:rsid w:val="001B2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05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org" TargetMode="External"/><Relationship Id="rId13" Type="http://schemas.openxmlformats.org/officeDocument/2006/relationships/hyperlink" Target="http://www.fpm.iastate.edu/accessforeveryone" TargetMode="External"/><Relationship Id="rId3" Type="http://schemas.openxmlformats.org/officeDocument/2006/relationships/webSettings" Target="webSettings.xml"/><Relationship Id="rId7" Type="http://schemas.openxmlformats.org/officeDocument/2006/relationships/hyperlink" Target="http://www.design.ncsu.edu/cud" TargetMode="External"/><Relationship Id="rId12" Type="http://schemas.openxmlformats.org/officeDocument/2006/relationships/hyperlink" Target="http://www.adaptenv.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ccess-board.gov" TargetMode="External"/><Relationship Id="rId11" Type="http://schemas.openxmlformats.org/officeDocument/2006/relationships/hyperlink" Target="http://www.hud.gov"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huduser.org/publications" TargetMode="External"/><Relationship Id="rId4" Type="http://schemas.openxmlformats.org/officeDocument/2006/relationships/footnotes" Target="footnotes.xml"/><Relationship Id="rId9" Type="http://schemas.openxmlformats.org/officeDocument/2006/relationships/hyperlink" Target="http://www.usdoj.gov/CRT/ad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1704</Characters>
  <Application>Microsoft Office Word</Application>
  <DocSecurity>0</DocSecurity>
  <Lines>51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JCrouch</dc:creator>
  <cp:lastModifiedBy>Facilities IS</cp:lastModifiedBy>
  <cp:revision>3</cp:revision>
  <dcterms:created xsi:type="dcterms:W3CDTF">2015-12-28T18:23:00Z</dcterms:created>
  <dcterms:modified xsi:type="dcterms:W3CDTF">2015-12-28T18:23:00Z</dcterms:modified>
</cp:coreProperties>
</file>