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16E59" w:rsidRPr="00234E86" w:rsidRDefault="00C16E59" w:rsidP="00C16E59">
      <w:pPr>
        <w:jc w:val="center"/>
        <w:rPr>
          <w:rFonts w:ascii="Arial" w:hAnsi="Arial" w:cs="Arial"/>
          <w:b/>
        </w:rPr>
      </w:pPr>
      <w:r w:rsidRPr="00234E86">
        <w:rPr>
          <w:rFonts w:ascii="Arial" w:hAnsi="Arial" w:cs="Arial"/>
          <w:b/>
        </w:rPr>
        <w:t>UKCEC</w:t>
      </w:r>
      <w:r>
        <w:rPr>
          <w:rFonts w:ascii="Arial" w:hAnsi="Arial" w:cs="Arial"/>
          <w:b/>
        </w:rPr>
        <w:t xml:space="preserve"> Meeting Agenda</w:t>
      </w:r>
      <w:bookmarkStart w:id="0" w:name="_GoBack"/>
      <w:bookmarkEnd w:id="0"/>
    </w:p>
    <w:p w:rsidR="00C16E59" w:rsidRPr="00234E86" w:rsidRDefault="00C16E59" w:rsidP="00C16E59">
      <w:pPr>
        <w:jc w:val="center"/>
        <w:rPr>
          <w:rFonts w:ascii="Arial" w:hAnsi="Arial" w:cs="Arial"/>
          <w:b/>
        </w:rPr>
      </w:pPr>
    </w:p>
    <w:p w:rsidR="00C16E59" w:rsidRPr="00234E86" w:rsidRDefault="00C16E59" w:rsidP="00C16E5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August 26</w:t>
      </w:r>
      <w:r w:rsidRPr="00234E86">
        <w:rPr>
          <w:rFonts w:ascii="Arial" w:hAnsi="Arial" w:cs="Arial"/>
          <w:b/>
        </w:rPr>
        <w:t>, 2013</w:t>
      </w:r>
    </w:p>
    <w:p w:rsidR="00C16E59" w:rsidRDefault="00C16E59" w:rsidP="00C16E59">
      <w:pPr>
        <w:jc w:val="center"/>
        <w:rPr>
          <w:rFonts w:ascii="Arial" w:hAnsi="Arial" w:cs="Arial"/>
          <w:b/>
        </w:rPr>
      </w:pPr>
      <w:r w:rsidRPr="00234E86">
        <w:rPr>
          <w:rFonts w:ascii="Arial" w:hAnsi="Arial" w:cs="Arial"/>
          <w:b/>
        </w:rPr>
        <w:t>2pm – 4pm</w:t>
      </w:r>
    </w:p>
    <w:p w:rsidR="00C16E59" w:rsidRPr="00234E86" w:rsidRDefault="00C16E59" w:rsidP="00C16E5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Room 108 Bradley Hall</w:t>
      </w:r>
    </w:p>
    <w:p w:rsidR="00EB14FD" w:rsidRDefault="004B2805"/>
    <w:p w:rsidR="00C16E59" w:rsidRDefault="00C16E59"/>
    <w:p w:rsidR="00C16E59" w:rsidRDefault="00C16E59"/>
    <w:p w:rsidR="00C16E59" w:rsidRDefault="009B5700" w:rsidP="00C16E59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Introductions and Welcome</w:t>
      </w:r>
    </w:p>
    <w:p w:rsidR="00C16E59" w:rsidRPr="00C16E59" w:rsidRDefault="00C16E59" w:rsidP="00C16E59">
      <w:pPr>
        <w:rPr>
          <w:rFonts w:ascii="Arial" w:hAnsi="Arial" w:cs="Arial"/>
          <w:sz w:val="22"/>
        </w:rPr>
      </w:pPr>
    </w:p>
    <w:p w:rsidR="00C16E59" w:rsidRDefault="009B5700" w:rsidP="00C16E59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UK Core Education Committee charge and functions</w:t>
      </w:r>
    </w:p>
    <w:p w:rsidR="00C16E59" w:rsidRPr="00C16E59" w:rsidRDefault="00C16E59" w:rsidP="00C16E59">
      <w:pPr>
        <w:pStyle w:val="ListParagraph"/>
        <w:rPr>
          <w:rFonts w:ascii="Arial" w:hAnsi="Arial" w:cs="Arial"/>
          <w:sz w:val="22"/>
        </w:rPr>
      </w:pPr>
    </w:p>
    <w:p w:rsidR="00111E98" w:rsidRDefault="00111E98" w:rsidP="00C16E59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UK Core Summit </w:t>
      </w:r>
    </w:p>
    <w:p w:rsidR="00C16E59" w:rsidRDefault="009B5700" w:rsidP="00111E98">
      <w:pPr>
        <w:pStyle w:val="ListParagraph"/>
        <w:numPr>
          <w:ilvl w:val="0"/>
          <w:numId w:val="8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Wednesday, September 11, 3-5</w:t>
      </w:r>
      <w:r w:rsidR="00111E98">
        <w:rPr>
          <w:rFonts w:ascii="Arial" w:hAnsi="Arial" w:cs="Arial"/>
          <w:sz w:val="22"/>
        </w:rPr>
        <w:t xml:space="preserve"> pm, Lexmark Room Main Building</w:t>
      </w:r>
    </w:p>
    <w:p w:rsidR="00C16E59" w:rsidRPr="00C16E59" w:rsidRDefault="00C16E59" w:rsidP="00C16E59">
      <w:pPr>
        <w:pStyle w:val="ListParagraph"/>
        <w:rPr>
          <w:rFonts w:ascii="Arial" w:hAnsi="Arial" w:cs="Arial"/>
          <w:sz w:val="22"/>
        </w:rPr>
      </w:pPr>
    </w:p>
    <w:p w:rsidR="0038684A" w:rsidRPr="0038684A" w:rsidRDefault="009B5700" w:rsidP="00B60AA0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Update on status of courses in review</w:t>
      </w:r>
      <w:r w:rsidR="00B60AA0" w:rsidRPr="00B60AA0">
        <w:t xml:space="preserve"> </w:t>
      </w:r>
    </w:p>
    <w:p w:rsidR="00C16E59" w:rsidRDefault="0038684A" w:rsidP="0038684A">
      <w:pPr>
        <w:pStyle w:val="ListParagraph"/>
        <w:numPr>
          <w:ilvl w:val="0"/>
          <w:numId w:val="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  <w:r w:rsidR="00B60AA0">
        <w:rPr>
          <w:rFonts w:ascii="Arial" w:hAnsi="Arial" w:cs="Arial"/>
          <w:sz w:val="22"/>
        </w:rPr>
        <w:t xml:space="preserve"> </w:t>
      </w:r>
      <w:r w:rsidR="00B60AA0" w:rsidRPr="00B60AA0">
        <w:rPr>
          <w:rFonts w:ascii="Arial" w:hAnsi="Arial" w:cs="Arial"/>
          <w:sz w:val="22"/>
        </w:rPr>
        <w:t>chart outlining the status of courses currently at the UKCEC approval level is in</w:t>
      </w:r>
      <w:r>
        <w:rPr>
          <w:rFonts w:ascii="Arial" w:hAnsi="Arial" w:cs="Arial"/>
          <w:sz w:val="22"/>
        </w:rPr>
        <w:t>cluded on page 2 of this agenda</w:t>
      </w:r>
    </w:p>
    <w:p w:rsidR="00DA0DFB" w:rsidRDefault="00DA0DFB" w:rsidP="00DA0DFB">
      <w:pPr>
        <w:rPr>
          <w:rFonts w:ascii="Arial" w:hAnsi="Arial" w:cs="Arial"/>
          <w:sz w:val="22"/>
        </w:rPr>
      </w:pPr>
    </w:p>
    <w:p w:rsidR="00DA0DFB" w:rsidRDefault="00DA0DFB" w:rsidP="00DA0DFB">
      <w:pPr>
        <w:rPr>
          <w:rFonts w:ascii="Arial" w:hAnsi="Arial" w:cs="Arial"/>
          <w:sz w:val="22"/>
        </w:rPr>
      </w:pPr>
    </w:p>
    <w:p w:rsidR="00DA0DFB" w:rsidRDefault="00DA0DFB" w:rsidP="00DA0DFB">
      <w:pPr>
        <w:rPr>
          <w:rFonts w:ascii="Arial" w:hAnsi="Arial" w:cs="Arial"/>
          <w:sz w:val="22"/>
        </w:rPr>
      </w:pPr>
    </w:p>
    <w:p w:rsidR="00DA0DFB" w:rsidRDefault="00DA0DFB" w:rsidP="00DA0DFB">
      <w:pPr>
        <w:rPr>
          <w:rFonts w:ascii="Arial" w:hAnsi="Arial" w:cs="Arial"/>
          <w:sz w:val="22"/>
        </w:rPr>
      </w:pPr>
    </w:p>
    <w:p w:rsidR="00DA0DFB" w:rsidRPr="00DA0DFB" w:rsidRDefault="00DA0DFB" w:rsidP="00DA0DFB">
      <w:pPr>
        <w:rPr>
          <w:rFonts w:ascii="Arial" w:hAnsi="Arial" w:cs="Arial"/>
          <w:b/>
          <w:sz w:val="22"/>
        </w:rPr>
      </w:pPr>
      <w:r w:rsidRPr="00DA0DFB">
        <w:rPr>
          <w:rFonts w:ascii="Arial" w:hAnsi="Arial" w:cs="Arial"/>
          <w:b/>
          <w:sz w:val="22"/>
        </w:rPr>
        <w:t>Dates of fall meetings:</w:t>
      </w:r>
    </w:p>
    <w:p w:rsidR="00DA0DFB" w:rsidRDefault="00DA0DFB" w:rsidP="00DA0DFB">
      <w:pPr>
        <w:rPr>
          <w:rFonts w:ascii="Arial" w:hAnsi="Arial" w:cs="Arial"/>
          <w:sz w:val="22"/>
        </w:rPr>
      </w:pPr>
    </w:p>
    <w:p w:rsidR="00DA0DFB" w:rsidRDefault="00DA0DFB" w:rsidP="00DA0DF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September 9</w:t>
      </w:r>
    </w:p>
    <w:p w:rsidR="00DA0DFB" w:rsidRDefault="00DA0DFB" w:rsidP="00DA0DF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September 23</w:t>
      </w:r>
    </w:p>
    <w:p w:rsidR="00DA0DFB" w:rsidRDefault="00DA0DFB" w:rsidP="00DA0DF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October 7</w:t>
      </w:r>
    </w:p>
    <w:p w:rsidR="00DA0DFB" w:rsidRDefault="00DA0DFB" w:rsidP="00DA0DF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October 21</w:t>
      </w:r>
    </w:p>
    <w:p w:rsidR="00DA0DFB" w:rsidRDefault="00DA0DFB" w:rsidP="00DA0DF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November 4</w:t>
      </w:r>
    </w:p>
    <w:p w:rsidR="00DA0DFB" w:rsidRDefault="00DA0DFB" w:rsidP="00DA0DF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November 18</w:t>
      </w:r>
    </w:p>
    <w:p w:rsidR="00DA0DFB" w:rsidRDefault="00DA0DFB" w:rsidP="00DA0DF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December 2</w:t>
      </w:r>
    </w:p>
    <w:p w:rsidR="00DA0DFB" w:rsidRDefault="00DA0DFB" w:rsidP="00DA0DF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December 16</w:t>
      </w:r>
    </w:p>
    <w:p w:rsidR="00DA0DFB" w:rsidRDefault="00DA0DFB" w:rsidP="00DA0DFB">
      <w:pPr>
        <w:rPr>
          <w:rFonts w:ascii="Arial" w:hAnsi="Arial" w:cs="Arial"/>
          <w:sz w:val="22"/>
        </w:rPr>
      </w:pPr>
    </w:p>
    <w:p w:rsidR="00DA0DFB" w:rsidRPr="00DA0DFB" w:rsidRDefault="00DA0DFB" w:rsidP="00DA0DFB">
      <w:pPr>
        <w:rPr>
          <w:rFonts w:ascii="Arial" w:hAnsi="Arial" w:cs="Arial"/>
          <w:i/>
          <w:sz w:val="22"/>
        </w:rPr>
      </w:pPr>
      <w:r w:rsidRPr="00DA0DFB">
        <w:rPr>
          <w:rFonts w:ascii="Arial" w:hAnsi="Arial" w:cs="Arial"/>
          <w:i/>
          <w:sz w:val="22"/>
        </w:rPr>
        <w:t>All meetings will take place from 2-4 pm.  Permanent meeting location TBD.</w:t>
      </w:r>
    </w:p>
    <w:p w:rsidR="00C16E59" w:rsidRPr="00C16E59" w:rsidRDefault="00C16E59" w:rsidP="00C16E59">
      <w:pPr>
        <w:pStyle w:val="ListParagraph"/>
        <w:rPr>
          <w:rFonts w:ascii="Arial" w:hAnsi="Arial" w:cs="Arial"/>
        </w:rPr>
      </w:pPr>
    </w:p>
    <w:p w:rsidR="00C16E59" w:rsidRDefault="00C16E59" w:rsidP="00C16E59">
      <w:pPr>
        <w:rPr>
          <w:rFonts w:ascii="Arial" w:hAnsi="Arial" w:cs="Arial"/>
        </w:rPr>
      </w:pPr>
    </w:p>
    <w:p w:rsidR="00C16E59" w:rsidRDefault="00C16E59" w:rsidP="00C16E59">
      <w:pPr>
        <w:rPr>
          <w:rFonts w:ascii="Arial" w:hAnsi="Arial" w:cs="Arial"/>
        </w:rPr>
      </w:pPr>
    </w:p>
    <w:p w:rsidR="00E346F1" w:rsidRPr="00B60AA0" w:rsidRDefault="00E346F1" w:rsidP="00C16E59">
      <w:pPr>
        <w:rPr>
          <w:rFonts w:ascii="Arial" w:hAnsi="Arial" w:cs="Arial"/>
        </w:rPr>
      </w:pPr>
    </w:p>
    <w:p w:rsidR="00E346F1" w:rsidRDefault="00E346F1" w:rsidP="00C16E59">
      <w:pPr>
        <w:rPr>
          <w:rFonts w:ascii="Arial" w:hAnsi="Arial" w:cs="Arial"/>
        </w:rPr>
      </w:pPr>
    </w:p>
    <w:p w:rsidR="00E346F1" w:rsidRDefault="00E346F1" w:rsidP="00C16E59">
      <w:pPr>
        <w:rPr>
          <w:rFonts w:ascii="Arial" w:hAnsi="Arial" w:cs="Arial"/>
        </w:rPr>
      </w:pPr>
    </w:p>
    <w:p w:rsidR="00E346F1" w:rsidRDefault="00E346F1" w:rsidP="00C16E59">
      <w:pPr>
        <w:rPr>
          <w:rFonts w:ascii="Arial" w:hAnsi="Arial" w:cs="Arial"/>
        </w:rPr>
      </w:pPr>
    </w:p>
    <w:p w:rsidR="00E346F1" w:rsidRDefault="00E346F1" w:rsidP="00C16E59">
      <w:pPr>
        <w:rPr>
          <w:rFonts w:ascii="Arial" w:hAnsi="Arial" w:cs="Arial"/>
        </w:rPr>
      </w:pPr>
    </w:p>
    <w:p w:rsidR="00AC191D" w:rsidRDefault="00AC191D" w:rsidP="00E346F1">
      <w:pPr>
        <w:keepNext/>
        <w:spacing w:before="200"/>
        <w:outlineLvl w:val="2"/>
        <w:rPr>
          <w:rFonts w:ascii="Cambria" w:hAnsi="Cambria"/>
          <w:b/>
          <w:bCs/>
          <w:color w:val="4F81BD"/>
          <w:sz w:val="22"/>
          <w:szCs w:val="22"/>
        </w:rPr>
      </w:pPr>
    </w:p>
    <w:p w:rsidR="00AC191D" w:rsidRDefault="00AC191D" w:rsidP="00E346F1">
      <w:pPr>
        <w:keepNext/>
        <w:spacing w:before="200"/>
        <w:outlineLvl w:val="2"/>
        <w:rPr>
          <w:rFonts w:ascii="Cambria" w:hAnsi="Cambria"/>
          <w:b/>
          <w:bCs/>
          <w:color w:val="4F81BD"/>
          <w:sz w:val="22"/>
          <w:szCs w:val="22"/>
        </w:rPr>
      </w:pPr>
    </w:p>
    <w:p w:rsidR="00AC191D" w:rsidRDefault="00AC191D" w:rsidP="00E346F1">
      <w:pPr>
        <w:keepNext/>
        <w:spacing w:before="200"/>
        <w:outlineLvl w:val="2"/>
        <w:rPr>
          <w:rFonts w:ascii="Cambria" w:hAnsi="Cambria"/>
          <w:b/>
          <w:bCs/>
          <w:color w:val="4F81BD"/>
          <w:sz w:val="22"/>
          <w:szCs w:val="22"/>
        </w:rPr>
      </w:pPr>
    </w:p>
    <w:p w:rsidR="00AC191D" w:rsidRDefault="00AC191D" w:rsidP="00E346F1">
      <w:pPr>
        <w:keepNext/>
        <w:spacing w:before="200"/>
        <w:outlineLvl w:val="2"/>
        <w:rPr>
          <w:rFonts w:ascii="Cambria" w:hAnsi="Cambria"/>
          <w:b/>
          <w:bCs/>
          <w:color w:val="4F81BD"/>
          <w:sz w:val="22"/>
          <w:szCs w:val="22"/>
        </w:rPr>
      </w:pPr>
    </w:p>
    <w:p w:rsidR="00AC191D" w:rsidRDefault="00AC191D" w:rsidP="00E346F1">
      <w:pPr>
        <w:keepNext/>
        <w:spacing w:before="200"/>
        <w:outlineLvl w:val="2"/>
        <w:rPr>
          <w:rFonts w:ascii="Cambria" w:hAnsi="Cambria"/>
          <w:b/>
          <w:bCs/>
          <w:color w:val="4F81BD"/>
          <w:sz w:val="22"/>
          <w:szCs w:val="22"/>
        </w:rPr>
      </w:pPr>
    </w:p>
    <w:p w:rsidR="00111E98" w:rsidRDefault="00111E98" w:rsidP="00AC191D">
      <w:pPr>
        <w:keepNext/>
        <w:spacing w:before="200"/>
        <w:outlineLvl w:val="2"/>
        <w:rPr>
          <w:rFonts w:ascii="Cambria" w:hAnsi="Cambria"/>
          <w:b/>
          <w:bCs/>
          <w:color w:val="4F81BD"/>
          <w:sz w:val="22"/>
          <w:szCs w:val="22"/>
        </w:rPr>
      </w:pPr>
    </w:p>
    <w:p w:rsidR="00111E98" w:rsidRDefault="00111E98" w:rsidP="00111E98">
      <w:pPr>
        <w:pStyle w:val="NoSpacing"/>
      </w:pPr>
    </w:p>
    <w:p w:rsidR="00111E98" w:rsidRDefault="00111E98" w:rsidP="00111E98">
      <w:pPr>
        <w:pStyle w:val="NoSpacing"/>
      </w:pPr>
    </w:p>
    <w:p w:rsidR="00AC191D" w:rsidRPr="00111E98" w:rsidRDefault="00AC191D" w:rsidP="00111E98">
      <w:pPr>
        <w:pStyle w:val="NoSpacing"/>
        <w:rPr>
          <w:rFonts w:asciiTheme="majorHAnsi" w:hAnsiTheme="majorHAnsi"/>
          <w:b/>
          <w:color w:val="365F91" w:themeColor="accent1" w:themeShade="BF"/>
        </w:rPr>
      </w:pPr>
      <w:r w:rsidRPr="00111E98">
        <w:rPr>
          <w:rFonts w:asciiTheme="majorHAnsi" w:hAnsiTheme="majorHAnsi"/>
          <w:b/>
          <w:color w:val="365F91" w:themeColor="accent1" w:themeShade="BF"/>
        </w:rPr>
        <w:t>UKCEC Course Approval Status</w:t>
      </w:r>
    </w:p>
    <w:p w:rsidR="00E346F1" w:rsidRPr="00146D8C" w:rsidRDefault="00E346F1" w:rsidP="00E346F1">
      <w:pPr>
        <w:numPr>
          <w:ilvl w:val="0"/>
          <w:numId w:val="3"/>
        </w:numPr>
        <w:contextualSpacing/>
        <w:rPr>
          <w:rFonts w:ascii="Calibri" w:eastAsia="Calibri" w:hAnsi="Calibri"/>
          <w:sz w:val="22"/>
          <w:szCs w:val="22"/>
        </w:rPr>
      </w:pPr>
      <w:r w:rsidRPr="00146D8C">
        <w:rPr>
          <w:rFonts w:ascii="Calibri" w:eastAsia="Calibri" w:hAnsi="Calibri"/>
          <w:sz w:val="22"/>
          <w:szCs w:val="22"/>
        </w:rPr>
        <w:t>This chart details the courses currently at the UKCEC approval level.</w:t>
      </w:r>
    </w:p>
    <w:p w:rsidR="00E346F1" w:rsidRPr="00146D8C" w:rsidRDefault="00E346F1" w:rsidP="00E346F1">
      <w:pPr>
        <w:numPr>
          <w:ilvl w:val="0"/>
          <w:numId w:val="3"/>
        </w:numPr>
        <w:contextualSpacing/>
        <w:rPr>
          <w:rFonts w:ascii="Calibri" w:eastAsia="Calibri" w:hAnsi="Calibri"/>
          <w:sz w:val="22"/>
          <w:szCs w:val="22"/>
        </w:rPr>
      </w:pPr>
      <w:r w:rsidRPr="00146D8C">
        <w:rPr>
          <w:rFonts w:ascii="Calibri" w:eastAsia="Calibri" w:hAnsi="Calibri"/>
          <w:sz w:val="22"/>
          <w:szCs w:val="22"/>
        </w:rPr>
        <w:t xml:space="preserve">The date indicated is when the proposal was approved by the College and received by UKCEC. </w:t>
      </w:r>
    </w:p>
    <w:p w:rsidR="00E346F1" w:rsidRPr="00146D8C" w:rsidRDefault="00E346F1" w:rsidP="00E346F1">
      <w:pPr>
        <w:numPr>
          <w:ilvl w:val="0"/>
          <w:numId w:val="3"/>
        </w:numPr>
        <w:contextualSpacing/>
        <w:rPr>
          <w:rFonts w:ascii="Calibri" w:eastAsia="Calibri" w:hAnsi="Calibri"/>
          <w:sz w:val="22"/>
          <w:szCs w:val="22"/>
        </w:rPr>
      </w:pPr>
      <w:r w:rsidRPr="00146D8C">
        <w:rPr>
          <w:rFonts w:ascii="Calibri" w:eastAsia="Calibri" w:hAnsi="Calibri"/>
          <w:sz w:val="22"/>
          <w:szCs w:val="22"/>
        </w:rPr>
        <w:t>Approved pending courses are awaiting some action (coordinated by Joanie) before being forward</w:t>
      </w:r>
      <w:r>
        <w:rPr>
          <w:rFonts w:ascii="Calibri" w:eastAsia="Calibri" w:hAnsi="Calibri"/>
          <w:sz w:val="22"/>
          <w:szCs w:val="22"/>
        </w:rPr>
        <w:t>ed</w:t>
      </w:r>
      <w:r w:rsidRPr="00146D8C">
        <w:rPr>
          <w:rFonts w:ascii="Calibri" w:eastAsia="Calibri" w:hAnsi="Calibri"/>
          <w:sz w:val="22"/>
          <w:szCs w:val="22"/>
        </w:rPr>
        <w:t xml:space="preserve"> to Undergraduate Council for approval.</w:t>
      </w:r>
    </w:p>
    <w:p w:rsidR="00E346F1" w:rsidRPr="00146D8C" w:rsidRDefault="00E346F1" w:rsidP="00E346F1">
      <w:pPr>
        <w:numPr>
          <w:ilvl w:val="0"/>
          <w:numId w:val="3"/>
        </w:numPr>
        <w:contextualSpacing/>
        <w:rPr>
          <w:rFonts w:ascii="Calibri" w:eastAsia="Calibri" w:hAnsi="Calibri"/>
          <w:sz w:val="22"/>
          <w:szCs w:val="22"/>
        </w:rPr>
      </w:pPr>
      <w:r w:rsidRPr="00146D8C">
        <w:rPr>
          <w:rFonts w:ascii="Calibri" w:eastAsia="Calibri" w:hAnsi="Calibri"/>
          <w:sz w:val="22"/>
          <w:szCs w:val="22"/>
        </w:rPr>
        <w:t>Hold courses require more discussion and action before being presented for UKCEC approval</w:t>
      </w:r>
    </w:p>
    <w:p w:rsidR="00E346F1" w:rsidRDefault="00E346F1" w:rsidP="00E346F1">
      <w:pPr>
        <w:numPr>
          <w:ilvl w:val="0"/>
          <w:numId w:val="3"/>
        </w:numPr>
        <w:contextualSpacing/>
        <w:rPr>
          <w:rFonts w:ascii="Calibri" w:eastAsia="Calibri" w:hAnsi="Calibri"/>
          <w:sz w:val="22"/>
          <w:szCs w:val="22"/>
        </w:rPr>
      </w:pPr>
      <w:r w:rsidRPr="00146D8C">
        <w:rPr>
          <w:rFonts w:ascii="Calibri" w:eastAsia="Calibri" w:hAnsi="Calibri"/>
          <w:sz w:val="22"/>
          <w:szCs w:val="22"/>
        </w:rPr>
        <w:t>Please notify Joanie Ett-Mims (</w:t>
      </w:r>
      <w:hyperlink r:id="rId5" w:history="1">
        <w:r w:rsidRPr="00146D8C">
          <w:rPr>
            <w:rFonts w:ascii="Calibri" w:eastAsia="Calibri" w:hAnsi="Calibri"/>
            <w:color w:val="0000FF"/>
            <w:sz w:val="22"/>
            <w:szCs w:val="22"/>
            <w:u w:val="single"/>
          </w:rPr>
          <w:t>joanie.ett-mims@uky.edu</w:t>
        </w:r>
      </w:hyperlink>
      <w:r w:rsidRPr="00146D8C">
        <w:rPr>
          <w:rFonts w:ascii="Calibri" w:eastAsia="Calibri" w:hAnsi="Calibri"/>
          <w:sz w:val="22"/>
          <w:szCs w:val="22"/>
        </w:rPr>
        <w:t xml:space="preserve"> | 257-9039) of any changes to this list</w:t>
      </w:r>
    </w:p>
    <w:p w:rsidR="00E346F1" w:rsidRDefault="00E346F1" w:rsidP="00C16E59">
      <w:pPr>
        <w:rPr>
          <w:rFonts w:ascii="Arial" w:hAnsi="Arial" w:cs="Arial"/>
        </w:rPr>
      </w:pPr>
    </w:p>
    <w:p w:rsidR="00E346F1" w:rsidRDefault="00E346F1" w:rsidP="00C16E59">
      <w:pPr>
        <w:rPr>
          <w:rFonts w:ascii="Arial" w:hAnsi="Arial" w:cs="Arial"/>
        </w:rPr>
      </w:pPr>
    </w:p>
    <w:tbl>
      <w:tblPr>
        <w:tblW w:w="99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74"/>
        <w:gridCol w:w="1293"/>
        <w:gridCol w:w="5137"/>
        <w:gridCol w:w="2314"/>
      </w:tblGrid>
      <w:tr w:rsidR="00E346F1" w:rsidRPr="00E346F1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6F1" w:rsidRPr="00E346F1" w:rsidRDefault="00E346F1" w:rsidP="00E346F1">
            <w:pPr>
              <w:rPr>
                <w:rFonts w:ascii="Calibri" w:eastAsia="Calibri" w:hAnsi="Calibri"/>
                <w:b/>
                <w:bCs/>
                <w:color w:val="FFFFFF"/>
              </w:rPr>
            </w:pPr>
            <w:r w:rsidRPr="00E346F1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Composition and Communication II</w:t>
            </w:r>
          </w:p>
        </w:tc>
      </w:tr>
      <w:tr w:rsidR="00E346F1" w:rsidRPr="00E346F1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6F1" w:rsidRPr="00E346F1" w:rsidRDefault="00E346F1" w:rsidP="00E346F1">
            <w:pPr>
              <w:jc w:val="center"/>
              <w:rPr>
                <w:rFonts w:ascii="Calibri" w:eastAsia="Calibri" w:hAnsi="Calibri"/>
              </w:rPr>
            </w:pPr>
            <w:r w:rsidRPr="00E346F1">
              <w:rPr>
                <w:rFonts w:ascii="Calibri" w:eastAsia="Calibri" w:hAnsi="Calibri"/>
                <w:sz w:val="22"/>
                <w:szCs w:val="22"/>
              </w:rPr>
              <w:t>2-26-13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6F1" w:rsidRPr="00E346F1" w:rsidRDefault="00E346F1" w:rsidP="00E346F1">
            <w:pPr>
              <w:rPr>
                <w:rFonts w:ascii="Calibri" w:eastAsia="Calibri" w:hAnsi="Calibri"/>
              </w:rPr>
            </w:pPr>
            <w:r w:rsidRPr="00E346F1">
              <w:rPr>
                <w:rFonts w:ascii="Calibri" w:eastAsia="Calibri" w:hAnsi="Calibri"/>
                <w:sz w:val="22"/>
                <w:szCs w:val="22"/>
              </w:rPr>
              <w:t>CIS 184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6F1" w:rsidRPr="00E346F1" w:rsidRDefault="00E346F1" w:rsidP="00E346F1">
            <w:pPr>
              <w:rPr>
                <w:rFonts w:ascii="Calibri" w:eastAsia="Calibri" w:hAnsi="Calibri"/>
              </w:rPr>
            </w:pPr>
            <w:r w:rsidRPr="00E346F1">
              <w:rPr>
                <w:rFonts w:ascii="Calibri" w:eastAsia="Calibri" w:hAnsi="Calibri"/>
                <w:sz w:val="22"/>
                <w:szCs w:val="22"/>
              </w:rPr>
              <w:t>Communicating Arguments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6F1" w:rsidRPr="00E346F1" w:rsidRDefault="00E346F1" w:rsidP="00E346F1">
            <w:pPr>
              <w:rPr>
                <w:rFonts w:ascii="Calibri" w:eastAsia="Calibri" w:hAnsi="Calibri"/>
              </w:rPr>
            </w:pPr>
            <w:r w:rsidRPr="00E346F1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E346F1" w:rsidRPr="00E346F1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6F1" w:rsidRPr="00E346F1" w:rsidRDefault="00E346F1" w:rsidP="00E346F1">
            <w:pPr>
              <w:rPr>
                <w:rFonts w:ascii="Calibri" w:eastAsia="Calibri" w:hAnsi="Calibri"/>
                <w:b/>
                <w:color w:val="FFFFFF"/>
              </w:rPr>
            </w:pPr>
            <w:r w:rsidRPr="00E346F1">
              <w:rPr>
                <w:rFonts w:ascii="Calibri" w:eastAsia="Calibri" w:hAnsi="Calibri"/>
                <w:b/>
                <w:color w:val="FFFFFF"/>
                <w:sz w:val="22"/>
                <w:szCs w:val="22"/>
              </w:rPr>
              <w:t>Global Dynamics</w:t>
            </w:r>
          </w:p>
        </w:tc>
      </w:tr>
      <w:tr w:rsidR="00E346F1" w:rsidRPr="00E346F1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6F1" w:rsidRPr="00E346F1" w:rsidRDefault="00E346F1" w:rsidP="00E346F1">
            <w:pPr>
              <w:jc w:val="center"/>
              <w:rPr>
                <w:rFonts w:ascii="Calibri" w:eastAsia="Calibri" w:hAnsi="Calibri"/>
                <w:color w:val="7F7F7F"/>
              </w:rPr>
            </w:pPr>
            <w:r w:rsidRPr="00E346F1">
              <w:rPr>
                <w:rFonts w:ascii="Calibri" w:eastAsia="Calibri" w:hAnsi="Calibri"/>
                <w:color w:val="7F7F7F"/>
                <w:sz w:val="22"/>
                <w:szCs w:val="22"/>
              </w:rPr>
              <w:t>10-09-12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6F1" w:rsidRPr="00E346F1" w:rsidRDefault="00E346F1" w:rsidP="00E346F1">
            <w:pPr>
              <w:rPr>
                <w:rFonts w:ascii="Calibri" w:eastAsia="Calibri" w:hAnsi="Calibri"/>
                <w:color w:val="7F7F7F"/>
              </w:rPr>
            </w:pPr>
            <w:r w:rsidRPr="00E346F1">
              <w:rPr>
                <w:rFonts w:ascii="Calibri" w:eastAsia="Calibri" w:hAnsi="Calibri"/>
                <w:color w:val="7F7F7F"/>
                <w:sz w:val="22"/>
                <w:szCs w:val="22"/>
              </w:rPr>
              <w:t>PCE 410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6F1" w:rsidRPr="00E346F1" w:rsidRDefault="00E346F1" w:rsidP="00E346F1">
            <w:pPr>
              <w:rPr>
                <w:rFonts w:ascii="Calibri" w:eastAsia="Calibri" w:hAnsi="Calibri"/>
                <w:color w:val="7F7F7F"/>
              </w:rPr>
            </w:pPr>
            <w:r w:rsidRPr="00E346F1">
              <w:rPr>
                <w:rFonts w:ascii="Calibri" w:eastAsia="Calibri" w:hAnsi="Calibri"/>
                <w:color w:val="7F7F7F"/>
                <w:sz w:val="22"/>
                <w:szCs w:val="22"/>
              </w:rPr>
              <w:t>Peace Studies Capstone Seminar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6F1" w:rsidRPr="00E346F1" w:rsidRDefault="00E346F1" w:rsidP="00E346F1">
            <w:pPr>
              <w:rPr>
                <w:rFonts w:ascii="Calibri" w:eastAsia="Calibri" w:hAnsi="Calibri"/>
                <w:color w:val="7F7F7F"/>
              </w:rPr>
            </w:pPr>
            <w:r w:rsidRPr="00E346F1">
              <w:rPr>
                <w:rFonts w:ascii="Calibri" w:eastAsia="Calibri" w:hAnsi="Calibri"/>
                <w:color w:val="7F7F7F"/>
                <w:sz w:val="22"/>
                <w:szCs w:val="22"/>
              </w:rPr>
              <w:t>Hold</w:t>
            </w:r>
          </w:p>
        </w:tc>
      </w:tr>
      <w:tr w:rsidR="00E346F1" w:rsidRPr="00E346F1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6F1" w:rsidRPr="00E346F1" w:rsidRDefault="00E346F1" w:rsidP="00E346F1">
            <w:pPr>
              <w:rPr>
                <w:rFonts w:ascii="Calibri" w:eastAsia="Calibri" w:hAnsi="Calibri"/>
                <w:b/>
                <w:bCs/>
                <w:color w:val="FFFFFF"/>
              </w:rPr>
            </w:pPr>
            <w:r w:rsidRPr="00E346F1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Humanities</w:t>
            </w:r>
          </w:p>
        </w:tc>
      </w:tr>
      <w:tr w:rsidR="00E346F1" w:rsidRPr="00E346F1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6F1" w:rsidRPr="00E346F1" w:rsidRDefault="00E346F1" w:rsidP="00E346F1">
            <w:pPr>
              <w:jc w:val="center"/>
              <w:rPr>
                <w:rFonts w:ascii="Calibri" w:eastAsia="Calibri" w:hAnsi="Calibri"/>
              </w:rPr>
            </w:pPr>
            <w:r w:rsidRPr="00E346F1">
              <w:rPr>
                <w:rFonts w:ascii="Calibri" w:eastAsia="Calibri" w:hAnsi="Calibri"/>
                <w:sz w:val="22"/>
                <w:szCs w:val="22"/>
              </w:rPr>
              <w:t>3-18-13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6F1" w:rsidRPr="00E346F1" w:rsidRDefault="00E346F1" w:rsidP="00E346F1">
            <w:pPr>
              <w:rPr>
                <w:rFonts w:ascii="Calibri" w:eastAsia="Calibri" w:hAnsi="Calibri"/>
              </w:rPr>
            </w:pPr>
            <w:r w:rsidRPr="00E346F1">
              <w:rPr>
                <w:rFonts w:ascii="Calibri" w:eastAsia="Calibri" w:hAnsi="Calibri"/>
                <w:sz w:val="22"/>
                <w:szCs w:val="22"/>
              </w:rPr>
              <w:t>COM 316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6F1" w:rsidRPr="00E346F1" w:rsidRDefault="00E346F1" w:rsidP="00E346F1">
            <w:pPr>
              <w:rPr>
                <w:rFonts w:ascii="Calibri" w:eastAsia="Calibri" w:hAnsi="Calibri"/>
              </w:rPr>
            </w:pPr>
            <w:r w:rsidRPr="00E346F1">
              <w:rPr>
                <w:rFonts w:ascii="Calibri" w:eastAsia="Calibri" w:hAnsi="Calibri"/>
                <w:sz w:val="22"/>
                <w:szCs w:val="22"/>
              </w:rPr>
              <w:t>Creative Problem Solving in a Zombie Apocalypse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6F1" w:rsidRPr="00E346F1" w:rsidRDefault="00E346F1" w:rsidP="00E346F1">
            <w:pPr>
              <w:rPr>
                <w:rFonts w:ascii="Calibri" w:eastAsia="Calibri" w:hAnsi="Calibri"/>
              </w:rPr>
            </w:pPr>
            <w:r w:rsidRPr="00E346F1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E346F1" w:rsidRPr="00E346F1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6F1" w:rsidRPr="00E346F1" w:rsidRDefault="00E346F1" w:rsidP="00E346F1">
            <w:pPr>
              <w:rPr>
                <w:rFonts w:ascii="Calibri" w:eastAsia="Calibri" w:hAnsi="Calibri"/>
                <w:b/>
                <w:bCs/>
                <w:color w:val="FFFFFF"/>
              </w:rPr>
            </w:pPr>
            <w:r w:rsidRPr="00E346F1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Inquiry - Arts &amp; Creativity</w:t>
            </w:r>
          </w:p>
        </w:tc>
      </w:tr>
      <w:tr w:rsidR="00E346F1" w:rsidRPr="00E346F1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6F1" w:rsidRPr="00E346F1" w:rsidRDefault="00E346F1" w:rsidP="00E346F1">
            <w:pPr>
              <w:jc w:val="center"/>
              <w:rPr>
                <w:rFonts w:ascii="Calibri" w:eastAsia="Calibri" w:hAnsi="Calibri"/>
                <w:color w:val="7F7F7F"/>
              </w:rPr>
            </w:pPr>
            <w:r w:rsidRPr="00E346F1">
              <w:rPr>
                <w:rFonts w:ascii="Calibri" w:eastAsia="Calibri" w:hAnsi="Calibri"/>
                <w:color w:val="7F7F7F"/>
                <w:sz w:val="22"/>
                <w:szCs w:val="22"/>
              </w:rPr>
              <w:t>04-08-11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6F1" w:rsidRPr="00E346F1" w:rsidRDefault="00E346F1" w:rsidP="00E346F1">
            <w:pPr>
              <w:rPr>
                <w:rFonts w:ascii="Calibri" w:eastAsia="Calibri" w:hAnsi="Calibri"/>
                <w:color w:val="7F7F7F"/>
              </w:rPr>
            </w:pPr>
            <w:r w:rsidRPr="00E346F1">
              <w:rPr>
                <w:rFonts w:ascii="Calibri" w:eastAsia="Calibri" w:hAnsi="Calibri"/>
                <w:color w:val="7F7F7F"/>
                <w:sz w:val="22"/>
                <w:szCs w:val="22"/>
              </w:rPr>
              <w:t>ARC 151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6F1" w:rsidRPr="00E346F1" w:rsidRDefault="00E346F1" w:rsidP="00E346F1">
            <w:pPr>
              <w:rPr>
                <w:rFonts w:ascii="Calibri" w:eastAsia="Calibri" w:hAnsi="Calibri"/>
                <w:color w:val="7F7F7F"/>
              </w:rPr>
            </w:pPr>
            <w:r w:rsidRPr="00E346F1">
              <w:rPr>
                <w:rFonts w:ascii="Calibri" w:eastAsia="Calibri" w:hAnsi="Calibri"/>
                <w:color w:val="7F7F7F"/>
                <w:sz w:val="22"/>
                <w:szCs w:val="22"/>
              </w:rPr>
              <w:t>Design Studio I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6F1" w:rsidRPr="00E346F1" w:rsidRDefault="00E346F1" w:rsidP="00E346F1">
            <w:pPr>
              <w:rPr>
                <w:rFonts w:ascii="Calibri" w:eastAsia="Calibri" w:hAnsi="Calibri"/>
                <w:color w:val="7F7F7F"/>
              </w:rPr>
            </w:pPr>
            <w:r w:rsidRPr="00E346F1">
              <w:rPr>
                <w:rFonts w:ascii="Calibri" w:eastAsia="Calibri" w:hAnsi="Calibri"/>
                <w:color w:val="7F7F7F"/>
                <w:sz w:val="22"/>
                <w:szCs w:val="22"/>
              </w:rPr>
              <w:t>Hold</w:t>
            </w:r>
          </w:p>
        </w:tc>
      </w:tr>
      <w:tr w:rsidR="00E346F1" w:rsidRPr="00E346F1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6F1" w:rsidRPr="00E346F1" w:rsidRDefault="00E346F1" w:rsidP="00E346F1">
            <w:pPr>
              <w:rPr>
                <w:rFonts w:ascii="Calibri" w:eastAsia="Calibri" w:hAnsi="Calibri"/>
                <w:b/>
                <w:bCs/>
                <w:color w:val="FFFFFF"/>
              </w:rPr>
            </w:pPr>
            <w:r w:rsidRPr="00E346F1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Inquiry – Natural Sciences</w:t>
            </w:r>
          </w:p>
        </w:tc>
      </w:tr>
      <w:tr w:rsidR="00E346F1" w:rsidRPr="00E346F1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6F1" w:rsidRPr="00E346F1" w:rsidRDefault="00E346F1" w:rsidP="00E346F1">
            <w:pPr>
              <w:jc w:val="center"/>
              <w:rPr>
                <w:rFonts w:ascii="Calibri" w:eastAsia="Calibri" w:hAnsi="Calibri"/>
              </w:rPr>
            </w:pPr>
            <w:r w:rsidRPr="00E346F1">
              <w:rPr>
                <w:rFonts w:ascii="Calibri" w:eastAsia="Calibri" w:hAnsi="Calibri"/>
                <w:sz w:val="22"/>
                <w:szCs w:val="22"/>
              </w:rPr>
              <w:t>4-9-13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6F1" w:rsidRPr="00E346F1" w:rsidRDefault="00E346F1" w:rsidP="00E346F1">
            <w:pPr>
              <w:rPr>
                <w:rFonts w:ascii="Calibri" w:eastAsia="Calibri" w:hAnsi="Calibri"/>
              </w:rPr>
            </w:pPr>
            <w:r w:rsidRPr="00E346F1">
              <w:rPr>
                <w:rFonts w:ascii="Calibri" w:eastAsia="Calibri" w:hAnsi="Calibri"/>
                <w:sz w:val="22"/>
                <w:szCs w:val="22"/>
              </w:rPr>
              <w:t>CPH 320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6F1" w:rsidRPr="00E346F1" w:rsidRDefault="00E346F1" w:rsidP="00E346F1">
            <w:pPr>
              <w:rPr>
                <w:rFonts w:ascii="Calibri" w:eastAsia="Calibri" w:hAnsi="Calibri"/>
              </w:rPr>
            </w:pPr>
            <w:r w:rsidRPr="00E346F1">
              <w:rPr>
                <w:rFonts w:ascii="Calibri" w:eastAsia="Calibri" w:hAnsi="Calibri"/>
                <w:sz w:val="22"/>
                <w:szCs w:val="22"/>
              </w:rPr>
              <w:t>Fundamentals of Environmental Health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6F1" w:rsidRPr="00E346F1" w:rsidRDefault="00E346F1" w:rsidP="00E346F1">
            <w:pPr>
              <w:rPr>
                <w:rFonts w:ascii="Calibri" w:eastAsia="Calibri" w:hAnsi="Calibri"/>
              </w:rPr>
            </w:pPr>
            <w:r w:rsidRPr="00E346F1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E346F1" w:rsidRPr="00E346F1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6F1" w:rsidRPr="00E346F1" w:rsidRDefault="00E346F1" w:rsidP="00E346F1">
            <w:pPr>
              <w:rPr>
                <w:rFonts w:ascii="Calibri" w:eastAsia="Calibri" w:hAnsi="Calibri"/>
                <w:b/>
                <w:color w:val="FFFFFF"/>
              </w:rPr>
            </w:pPr>
            <w:r w:rsidRPr="00E346F1">
              <w:rPr>
                <w:rFonts w:ascii="Calibri" w:eastAsia="Calibri" w:hAnsi="Calibri"/>
                <w:b/>
                <w:color w:val="FFFFFF"/>
                <w:sz w:val="22"/>
                <w:szCs w:val="22"/>
              </w:rPr>
              <w:t>Inquiry – Social Sciences</w:t>
            </w:r>
          </w:p>
        </w:tc>
      </w:tr>
      <w:tr w:rsidR="00E346F1" w:rsidRPr="00E346F1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6F1" w:rsidRPr="00E346F1" w:rsidRDefault="00E346F1" w:rsidP="00E346F1">
            <w:pPr>
              <w:jc w:val="center"/>
              <w:rPr>
                <w:rFonts w:ascii="Calibri" w:eastAsia="Calibri" w:hAnsi="Calibri"/>
              </w:rPr>
            </w:pPr>
            <w:r w:rsidRPr="00E346F1">
              <w:rPr>
                <w:rFonts w:ascii="Calibri" w:eastAsia="Calibri" w:hAnsi="Calibri"/>
                <w:sz w:val="22"/>
                <w:szCs w:val="22"/>
              </w:rPr>
              <w:t>4-9-13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6F1" w:rsidRPr="00E346F1" w:rsidRDefault="00E346F1" w:rsidP="00E346F1">
            <w:pPr>
              <w:rPr>
                <w:rFonts w:ascii="Calibri" w:eastAsia="Calibri" w:hAnsi="Calibri"/>
              </w:rPr>
            </w:pPr>
            <w:r w:rsidRPr="00E346F1">
              <w:rPr>
                <w:rFonts w:ascii="Calibri" w:eastAsia="Calibri" w:hAnsi="Calibri"/>
                <w:sz w:val="22"/>
                <w:szCs w:val="22"/>
              </w:rPr>
              <w:t>ANT 103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6F1" w:rsidRPr="00E346F1" w:rsidRDefault="00E346F1" w:rsidP="00E346F1">
            <w:pPr>
              <w:rPr>
                <w:rFonts w:ascii="Calibri" w:eastAsia="Calibri" w:hAnsi="Calibri"/>
              </w:rPr>
            </w:pPr>
            <w:r w:rsidRPr="00E346F1">
              <w:rPr>
                <w:rFonts w:ascii="Calibri" w:eastAsia="Calibri" w:hAnsi="Calibri"/>
                <w:sz w:val="22"/>
                <w:szCs w:val="22"/>
              </w:rPr>
              <w:t>Sports, Culture, and Society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6F1" w:rsidRPr="00E346F1" w:rsidRDefault="00E346F1" w:rsidP="00E346F1">
            <w:pPr>
              <w:rPr>
                <w:rFonts w:ascii="Calibri" w:eastAsia="Calibri" w:hAnsi="Calibri"/>
              </w:rPr>
            </w:pPr>
            <w:r w:rsidRPr="00E346F1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E346F1" w:rsidRPr="00E346F1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6F1" w:rsidRPr="00E346F1" w:rsidRDefault="00E346F1" w:rsidP="00E346F1">
            <w:pPr>
              <w:jc w:val="center"/>
              <w:rPr>
                <w:rFonts w:ascii="Calibri" w:eastAsia="Calibri" w:hAnsi="Calibri"/>
              </w:rPr>
            </w:pPr>
            <w:r w:rsidRPr="00E346F1">
              <w:rPr>
                <w:rFonts w:ascii="Calibri" w:eastAsia="Calibri" w:hAnsi="Calibri"/>
                <w:sz w:val="22"/>
                <w:szCs w:val="22"/>
              </w:rPr>
              <w:t>3-20-13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6F1" w:rsidRPr="00E346F1" w:rsidRDefault="00E346F1" w:rsidP="00E346F1">
            <w:pPr>
              <w:rPr>
                <w:rFonts w:ascii="Calibri" w:eastAsia="Calibri" w:hAnsi="Calibri"/>
              </w:rPr>
            </w:pPr>
            <w:r w:rsidRPr="00E346F1">
              <w:rPr>
                <w:rFonts w:ascii="Calibri" w:eastAsia="Calibri" w:hAnsi="Calibri"/>
                <w:sz w:val="22"/>
                <w:szCs w:val="22"/>
              </w:rPr>
              <w:t>CPH 351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6F1" w:rsidRPr="00E346F1" w:rsidRDefault="00E346F1" w:rsidP="00E346F1">
            <w:pPr>
              <w:rPr>
                <w:rFonts w:ascii="Calibri" w:eastAsia="Calibri" w:hAnsi="Calibri"/>
              </w:rPr>
            </w:pPr>
            <w:r w:rsidRPr="00E346F1">
              <w:rPr>
                <w:rFonts w:ascii="Calibri" w:eastAsia="Calibri" w:hAnsi="Calibri"/>
                <w:sz w:val="22"/>
                <w:szCs w:val="22"/>
              </w:rPr>
              <w:t>Preparing for an Apocalyptic Event: Population Health and Crisis Management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6F1" w:rsidRPr="00E346F1" w:rsidRDefault="00E346F1" w:rsidP="00E346F1">
            <w:pPr>
              <w:rPr>
                <w:rFonts w:ascii="Calibri" w:eastAsia="Calibri" w:hAnsi="Calibri"/>
              </w:rPr>
            </w:pPr>
            <w:r w:rsidRPr="00E346F1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E346F1" w:rsidRPr="00E346F1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6F1" w:rsidRPr="00E346F1" w:rsidRDefault="00E346F1" w:rsidP="00E346F1">
            <w:pPr>
              <w:jc w:val="center"/>
              <w:rPr>
                <w:rFonts w:ascii="Calibri" w:eastAsia="Calibri" w:hAnsi="Calibri"/>
              </w:rPr>
            </w:pPr>
            <w:r w:rsidRPr="00E346F1">
              <w:rPr>
                <w:rFonts w:ascii="Calibri" w:eastAsia="Calibri" w:hAnsi="Calibri"/>
                <w:sz w:val="22"/>
                <w:szCs w:val="22"/>
              </w:rPr>
              <w:t>4-18-13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6F1" w:rsidRPr="00E346F1" w:rsidRDefault="00E346F1" w:rsidP="00E346F1">
            <w:pPr>
              <w:rPr>
                <w:rFonts w:ascii="Calibri" w:eastAsia="Calibri" w:hAnsi="Calibri"/>
              </w:rPr>
            </w:pPr>
            <w:r w:rsidRPr="00E346F1">
              <w:rPr>
                <w:rFonts w:ascii="Calibri" w:eastAsia="Calibri" w:hAnsi="Calibri"/>
                <w:sz w:val="22"/>
                <w:szCs w:val="22"/>
              </w:rPr>
              <w:t>EPE 374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6F1" w:rsidRPr="00E346F1" w:rsidRDefault="00E346F1" w:rsidP="00E346F1">
            <w:pPr>
              <w:rPr>
                <w:rFonts w:ascii="Calibri" w:eastAsia="Calibri" w:hAnsi="Calibri"/>
              </w:rPr>
            </w:pPr>
            <w:r w:rsidRPr="00E346F1">
              <w:rPr>
                <w:rFonts w:ascii="Calibri" w:eastAsia="Calibri" w:hAnsi="Calibri"/>
                <w:sz w:val="22"/>
                <w:szCs w:val="22"/>
              </w:rPr>
              <w:t>Theories of College Student Development and Mentoring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6F1" w:rsidRPr="00E346F1" w:rsidRDefault="00E346F1" w:rsidP="00E346F1">
            <w:pPr>
              <w:rPr>
                <w:rFonts w:ascii="Calibri" w:eastAsia="Calibri" w:hAnsi="Calibri"/>
              </w:rPr>
            </w:pPr>
            <w:r w:rsidRPr="00E346F1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E346F1" w:rsidRPr="00E346F1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6F1" w:rsidRPr="00E346F1" w:rsidRDefault="00E346F1" w:rsidP="00E346F1">
            <w:pPr>
              <w:rPr>
                <w:rFonts w:ascii="Calibri" w:eastAsia="Calibri" w:hAnsi="Calibri"/>
                <w:b/>
                <w:color w:val="FFFFFF"/>
              </w:rPr>
            </w:pPr>
            <w:r w:rsidRPr="00E346F1">
              <w:rPr>
                <w:rFonts w:ascii="Calibri" w:eastAsia="Calibri" w:hAnsi="Calibri"/>
                <w:b/>
                <w:color w:val="FFFFFF"/>
                <w:sz w:val="22"/>
                <w:szCs w:val="22"/>
              </w:rPr>
              <w:t>Statistical Inferential Reasoning</w:t>
            </w:r>
          </w:p>
        </w:tc>
      </w:tr>
      <w:tr w:rsidR="00E346F1" w:rsidRPr="00E346F1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6F1" w:rsidRPr="00E346F1" w:rsidRDefault="00E346F1" w:rsidP="00E346F1">
            <w:pPr>
              <w:jc w:val="center"/>
              <w:rPr>
                <w:rFonts w:ascii="Calibri" w:eastAsia="Calibri" w:hAnsi="Calibri"/>
              </w:rPr>
            </w:pPr>
            <w:r w:rsidRPr="00E346F1">
              <w:rPr>
                <w:rFonts w:ascii="Calibri" w:eastAsia="Calibri" w:hAnsi="Calibri"/>
                <w:sz w:val="22"/>
                <w:szCs w:val="22"/>
              </w:rPr>
              <w:t>3-25-13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6F1" w:rsidRPr="00E346F1" w:rsidRDefault="00E346F1" w:rsidP="00E346F1">
            <w:pPr>
              <w:rPr>
                <w:rFonts w:ascii="Calibri" w:eastAsia="Calibri" w:hAnsi="Calibri"/>
              </w:rPr>
            </w:pPr>
            <w:r w:rsidRPr="00E346F1">
              <w:rPr>
                <w:rFonts w:ascii="Calibri" w:eastAsia="Calibri" w:hAnsi="Calibri"/>
                <w:sz w:val="22"/>
                <w:szCs w:val="22"/>
              </w:rPr>
              <w:t>STA 296DL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6F1" w:rsidRPr="00E346F1" w:rsidRDefault="00E346F1" w:rsidP="00E346F1">
            <w:pPr>
              <w:rPr>
                <w:rFonts w:ascii="Calibri" w:eastAsia="Calibri" w:hAnsi="Calibri"/>
              </w:rPr>
            </w:pPr>
            <w:r w:rsidRPr="00E346F1">
              <w:rPr>
                <w:rFonts w:ascii="Calibri" w:eastAsia="Calibri" w:hAnsi="Calibri"/>
                <w:sz w:val="22"/>
                <w:szCs w:val="22"/>
              </w:rPr>
              <w:t>Statistical Methods and Motivations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6F1" w:rsidRPr="00E346F1" w:rsidRDefault="00E346F1" w:rsidP="00E346F1">
            <w:pPr>
              <w:rPr>
                <w:rFonts w:ascii="Calibri" w:eastAsia="Calibri" w:hAnsi="Calibri"/>
              </w:rPr>
            </w:pPr>
            <w:r w:rsidRPr="00E346F1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</w:tbl>
    <w:p w:rsidR="00E346F1" w:rsidRPr="00E346F1" w:rsidRDefault="00E346F1" w:rsidP="00C16E59">
      <w:pPr>
        <w:rPr>
          <w:rFonts w:ascii="Arial" w:hAnsi="Arial" w:cs="Arial"/>
        </w:rPr>
      </w:pPr>
    </w:p>
    <w:sectPr w:rsidR="00E346F1" w:rsidRPr="00E346F1" w:rsidSect="00C16E59">
      <w:pgSz w:w="12240" w:h="15840"/>
      <w:pgMar w:top="720" w:right="1440" w:bottom="72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740434A"/>
    <w:multiLevelType w:val="hybridMultilevel"/>
    <w:tmpl w:val="80D4B7C8"/>
    <w:lvl w:ilvl="0" w:tplc="7EE0D028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8B33DC"/>
    <w:multiLevelType w:val="hybridMultilevel"/>
    <w:tmpl w:val="87902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9F6A00"/>
    <w:multiLevelType w:val="hybridMultilevel"/>
    <w:tmpl w:val="471EBDF2"/>
    <w:lvl w:ilvl="0" w:tplc="7EE0D02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1506C"/>
    <w:multiLevelType w:val="hybridMultilevel"/>
    <w:tmpl w:val="05781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D60F2"/>
    <w:multiLevelType w:val="hybridMultilevel"/>
    <w:tmpl w:val="5A70F80E"/>
    <w:lvl w:ilvl="0" w:tplc="7EE0D028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F700C02"/>
    <w:multiLevelType w:val="hybridMultilevel"/>
    <w:tmpl w:val="6C127CEC"/>
    <w:lvl w:ilvl="0" w:tplc="7EE0D028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FD0C04"/>
    <w:multiLevelType w:val="hybridMultilevel"/>
    <w:tmpl w:val="3A4A744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32803BD"/>
    <w:multiLevelType w:val="hybridMultilevel"/>
    <w:tmpl w:val="219EF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C16E59"/>
    <w:rsid w:val="00111E98"/>
    <w:rsid w:val="003639AB"/>
    <w:rsid w:val="0038684A"/>
    <w:rsid w:val="003E52D0"/>
    <w:rsid w:val="004B2805"/>
    <w:rsid w:val="009B5700"/>
    <w:rsid w:val="00AC191D"/>
    <w:rsid w:val="00B60AA0"/>
    <w:rsid w:val="00C16E59"/>
    <w:rsid w:val="00C4759E"/>
    <w:rsid w:val="00DA0DFB"/>
    <w:rsid w:val="00E346F1"/>
    <w:rsid w:val="00E84A0D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C16E59"/>
    <w:pPr>
      <w:ind w:left="720"/>
      <w:contextualSpacing/>
    </w:pPr>
  </w:style>
  <w:style w:type="paragraph" w:styleId="NoSpacing">
    <w:name w:val="No Spacing"/>
    <w:uiPriority w:val="1"/>
    <w:qFormat/>
    <w:rsid w:val="00AC1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E59"/>
    <w:pPr>
      <w:ind w:left="720"/>
      <w:contextualSpacing/>
    </w:pPr>
  </w:style>
  <w:style w:type="paragraph" w:styleId="NoSpacing">
    <w:name w:val="No Spacing"/>
    <w:uiPriority w:val="1"/>
    <w:qFormat/>
    <w:rsid w:val="00AC1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oanie.ett-mims@uky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1602</Characters>
  <Application>Microsoft Word 12.0.0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Ett, Joanie M</dc:creator>
  <cp:lastModifiedBy>School of Journalism and MAS</cp:lastModifiedBy>
  <cp:revision>2</cp:revision>
  <dcterms:created xsi:type="dcterms:W3CDTF">2013-09-25T16:15:00Z</dcterms:created>
  <dcterms:modified xsi:type="dcterms:W3CDTF">2013-09-25T16:15:00Z</dcterms:modified>
</cp:coreProperties>
</file>