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B" w:rsidRPr="00752E9F" w:rsidRDefault="00752E9F" w:rsidP="000B208B">
      <w:pPr>
        <w:pStyle w:val="NoSpacing"/>
        <w:rPr>
          <w:rFonts w:cstheme="minorHAnsi"/>
          <w:b/>
        </w:rPr>
      </w:pPr>
      <w:r w:rsidRPr="00752E9F">
        <w:rPr>
          <w:rFonts w:cstheme="minorHAnsi"/>
          <w:b/>
        </w:rPr>
        <w:t>UK Core Education Committee (</w:t>
      </w:r>
      <w:r w:rsidR="000B208B" w:rsidRPr="00752E9F">
        <w:rPr>
          <w:rFonts w:cstheme="minorHAnsi"/>
          <w:b/>
        </w:rPr>
        <w:t>UKCEC</w:t>
      </w:r>
      <w:r w:rsidRPr="00752E9F">
        <w:rPr>
          <w:rFonts w:cstheme="minorHAnsi"/>
          <w:b/>
        </w:rPr>
        <w:t>)</w:t>
      </w:r>
    </w:p>
    <w:p w:rsidR="000B208B" w:rsidRPr="00752E9F" w:rsidRDefault="00AA4228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April 7</w:t>
      </w:r>
      <w:r w:rsidR="00245344">
        <w:rPr>
          <w:rFonts w:cstheme="minorHAnsi"/>
          <w:b/>
        </w:rPr>
        <w:t>, 2014</w:t>
      </w:r>
    </w:p>
    <w:p w:rsidR="000B208B" w:rsidRDefault="00245344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Patterson Office Tower, Room 245</w:t>
      </w:r>
      <w:r w:rsidR="000B208B" w:rsidRPr="00752E9F">
        <w:rPr>
          <w:rFonts w:cstheme="minorHAnsi"/>
          <w:b/>
        </w:rPr>
        <w:t xml:space="preserve">, </w:t>
      </w:r>
      <w:r>
        <w:rPr>
          <w:rFonts w:cstheme="minorHAnsi"/>
          <w:b/>
        </w:rPr>
        <w:t>3</w:t>
      </w:r>
      <w:r w:rsidR="000B208B" w:rsidRPr="00752E9F">
        <w:rPr>
          <w:rFonts w:cstheme="minorHAnsi"/>
          <w:b/>
        </w:rPr>
        <w:t>:00-</w:t>
      </w:r>
      <w:r w:rsidR="00215E88">
        <w:rPr>
          <w:rFonts w:cstheme="minorHAnsi"/>
          <w:b/>
        </w:rPr>
        <w:t>4</w:t>
      </w:r>
      <w:r>
        <w:rPr>
          <w:rFonts w:cstheme="minorHAnsi"/>
          <w:b/>
        </w:rPr>
        <w:t>:3</w:t>
      </w:r>
      <w:r w:rsidR="000B208B" w:rsidRPr="00752E9F">
        <w:rPr>
          <w:rFonts w:cstheme="minorHAnsi"/>
          <w:b/>
        </w:rPr>
        <w:t xml:space="preserve">0 </w:t>
      </w:r>
      <w:r w:rsidR="00215E88">
        <w:rPr>
          <w:rFonts w:cstheme="minorHAnsi"/>
          <w:b/>
        </w:rPr>
        <w:t>pm</w:t>
      </w:r>
    </w:p>
    <w:p w:rsidR="003B6261" w:rsidRDefault="003B6261" w:rsidP="00752E9F">
      <w:pPr>
        <w:pStyle w:val="NoSpacing"/>
        <w:tabs>
          <w:tab w:val="left" w:pos="36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2"/>
        <w:gridCol w:w="2212"/>
        <w:gridCol w:w="2212"/>
      </w:tblGrid>
      <w:tr w:rsidR="00480B8C" w:rsidRPr="003B6261" w:rsidTr="0078683F">
        <w:trPr>
          <w:jc w:val="center"/>
        </w:trPr>
        <w:tc>
          <w:tcPr>
            <w:tcW w:w="2266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Guests Present:</w:t>
            </w:r>
          </w:p>
        </w:tc>
      </w:tr>
      <w:tr w:rsidR="00505993" w:rsidRPr="003B6261" w:rsidTr="0078683F">
        <w:trPr>
          <w:jc w:val="center"/>
        </w:trPr>
        <w:tc>
          <w:tcPr>
            <w:tcW w:w="2266" w:type="dxa"/>
          </w:tcPr>
          <w:p w:rsidR="00505993" w:rsidRPr="003B6261" w:rsidRDefault="00AA4228" w:rsidP="00C40670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Jonathan Allison</w:t>
            </w:r>
          </w:p>
        </w:tc>
        <w:tc>
          <w:tcPr>
            <w:tcW w:w="2212" w:type="dxa"/>
          </w:tcPr>
          <w:p w:rsidR="00505993" w:rsidRPr="003B6261" w:rsidRDefault="00AA4228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505993" w:rsidRPr="003B6261" w:rsidRDefault="0050599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Mike Shanks</w:t>
            </w:r>
          </w:p>
        </w:tc>
        <w:tc>
          <w:tcPr>
            <w:tcW w:w="2212" w:type="dxa"/>
          </w:tcPr>
          <w:p w:rsidR="00505993" w:rsidRPr="003B6261" w:rsidRDefault="00505993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Karen Badger</w:t>
            </w:r>
          </w:p>
        </w:tc>
      </w:tr>
      <w:tr w:rsidR="00AA4228" w:rsidRPr="003B6261" w:rsidTr="0078683F">
        <w:trPr>
          <w:jc w:val="center"/>
        </w:trPr>
        <w:tc>
          <w:tcPr>
            <w:tcW w:w="2266" w:type="dxa"/>
          </w:tcPr>
          <w:p w:rsidR="00AA4228" w:rsidRPr="003B6261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Ruth Beattie</w:t>
            </w:r>
          </w:p>
        </w:tc>
        <w:tc>
          <w:tcPr>
            <w:tcW w:w="2212" w:type="dxa"/>
          </w:tcPr>
          <w:p w:rsidR="00AA4228" w:rsidRPr="003B6261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Nancy Jones</w:t>
            </w:r>
          </w:p>
        </w:tc>
        <w:tc>
          <w:tcPr>
            <w:tcW w:w="2212" w:type="dxa"/>
          </w:tcPr>
          <w:p w:rsidR="00AA4228" w:rsidRPr="003B6261" w:rsidRDefault="00AA4228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Debbie Sharp</w:t>
            </w:r>
          </w:p>
        </w:tc>
        <w:tc>
          <w:tcPr>
            <w:tcW w:w="2212" w:type="dxa"/>
          </w:tcPr>
          <w:p w:rsidR="00AA4228" w:rsidRPr="003B6261" w:rsidRDefault="00AA4228" w:rsidP="00C40670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Leah Simpson</w:t>
            </w:r>
          </w:p>
        </w:tc>
      </w:tr>
      <w:tr w:rsidR="00AA4228" w:rsidRPr="003B6261" w:rsidTr="0078683F">
        <w:trPr>
          <w:jc w:val="center"/>
        </w:trPr>
        <w:tc>
          <w:tcPr>
            <w:tcW w:w="2266" w:type="dxa"/>
          </w:tcPr>
          <w:p w:rsidR="00AA4228" w:rsidRPr="003B6261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Russell Brown</w:t>
            </w:r>
          </w:p>
        </w:tc>
        <w:tc>
          <w:tcPr>
            <w:tcW w:w="2212" w:type="dxa"/>
          </w:tcPr>
          <w:p w:rsidR="00AA4228" w:rsidRPr="003B6261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Juliana McDonald</w:t>
            </w:r>
          </w:p>
        </w:tc>
        <w:tc>
          <w:tcPr>
            <w:tcW w:w="2212" w:type="dxa"/>
          </w:tcPr>
          <w:p w:rsidR="00AA4228" w:rsidRPr="003B6261" w:rsidRDefault="00AA4228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A4228" w:rsidRPr="003B6261" w:rsidRDefault="00AA4228" w:rsidP="00C40670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Thuringer</w:t>
            </w:r>
          </w:p>
        </w:tc>
      </w:tr>
      <w:tr w:rsidR="00AA4228" w:rsidRPr="003B6261" w:rsidTr="0078683F">
        <w:trPr>
          <w:jc w:val="center"/>
        </w:trPr>
        <w:tc>
          <w:tcPr>
            <w:tcW w:w="2266" w:type="dxa"/>
          </w:tcPr>
          <w:p w:rsidR="00AA4228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Tracy Campbell</w:t>
            </w:r>
          </w:p>
        </w:tc>
        <w:tc>
          <w:tcPr>
            <w:tcW w:w="2212" w:type="dxa"/>
          </w:tcPr>
          <w:p w:rsidR="00AA4228" w:rsidRPr="003B6261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McNely</w:t>
            </w:r>
          </w:p>
        </w:tc>
        <w:tc>
          <w:tcPr>
            <w:tcW w:w="2212" w:type="dxa"/>
          </w:tcPr>
          <w:p w:rsidR="00AA4228" w:rsidRPr="003B6261" w:rsidRDefault="00AA4228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A4228" w:rsidRPr="003B6261" w:rsidRDefault="00AA4228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AA4228" w:rsidRPr="003B6261" w:rsidTr="0078683F">
        <w:trPr>
          <w:jc w:val="center"/>
        </w:trPr>
        <w:tc>
          <w:tcPr>
            <w:tcW w:w="2266" w:type="dxa"/>
          </w:tcPr>
          <w:p w:rsidR="00AA4228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Patty Cook-Craig</w:t>
            </w:r>
          </w:p>
        </w:tc>
        <w:tc>
          <w:tcPr>
            <w:tcW w:w="2212" w:type="dxa"/>
          </w:tcPr>
          <w:p w:rsidR="00AA4228" w:rsidRPr="003B6261" w:rsidRDefault="00AA4228" w:rsidP="00D86E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 Withers (Chair)</w:t>
            </w:r>
          </w:p>
        </w:tc>
        <w:tc>
          <w:tcPr>
            <w:tcW w:w="2212" w:type="dxa"/>
          </w:tcPr>
          <w:p w:rsidR="00AA4228" w:rsidRPr="003B6261" w:rsidRDefault="00AA4228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A4228" w:rsidRPr="003B6261" w:rsidRDefault="00AA4228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F85471" w:rsidRPr="00C73E6C" w:rsidRDefault="00215E88" w:rsidP="00C73E6C">
      <w:pPr>
        <w:pStyle w:val="NoSpacing"/>
        <w:tabs>
          <w:tab w:val="left" w:pos="3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544B49" w:rsidRPr="00C3228C" w:rsidRDefault="00544B49" w:rsidP="00505993">
      <w:pPr>
        <w:pStyle w:val="ListParagraph"/>
        <w:rPr>
          <w:rFonts w:cstheme="minorHAnsi"/>
          <w:sz w:val="20"/>
          <w:szCs w:val="20"/>
        </w:rPr>
      </w:pPr>
    </w:p>
    <w:p w:rsidR="00505993" w:rsidRDefault="00505993" w:rsidP="0084688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505993">
        <w:rPr>
          <w:rFonts w:cstheme="minorHAnsi"/>
          <w:sz w:val="20"/>
          <w:szCs w:val="20"/>
          <w:u w:val="single"/>
        </w:rPr>
        <w:t>Appr</w:t>
      </w:r>
      <w:r w:rsidR="00AA4228">
        <w:rPr>
          <w:rFonts w:cstheme="minorHAnsi"/>
          <w:sz w:val="20"/>
          <w:szCs w:val="20"/>
          <w:u w:val="single"/>
        </w:rPr>
        <w:t>oval of minutes from March 24</w:t>
      </w:r>
      <w:r w:rsidRPr="00505993">
        <w:rPr>
          <w:rFonts w:cstheme="minorHAnsi"/>
          <w:sz w:val="20"/>
          <w:szCs w:val="20"/>
          <w:u w:val="single"/>
        </w:rPr>
        <w:t>, 2014 meeting</w:t>
      </w:r>
    </w:p>
    <w:p w:rsidR="005018B0" w:rsidRPr="00505993" w:rsidRDefault="00505993" w:rsidP="00505993">
      <w:pPr>
        <w:pStyle w:val="ListParagraph"/>
        <w:rPr>
          <w:rFonts w:cstheme="minorHAnsi"/>
          <w:sz w:val="20"/>
          <w:szCs w:val="20"/>
        </w:rPr>
      </w:pPr>
      <w:proofErr w:type="gramStart"/>
      <w:r w:rsidRPr="00505993">
        <w:rPr>
          <w:rFonts w:cstheme="minorHAnsi"/>
          <w:sz w:val="20"/>
          <w:szCs w:val="20"/>
        </w:rPr>
        <w:t>Approved by consensus.</w:t>
      </w:r>
      <w:proofErr w:type="gramEnd"/>
    </w:p>
    <w:p w:rsidR="006027BC" w:rsidRDefault="006027BC" w:rsidP="00846885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Consent Agenda</w:t>
      </w:r>
    </w:p>
    <w:p w:rsidR="006027BC" w:rsidRDefault="006027BC" w:rsidP="006027BC">
      <w:pPr>
        <w:pStyle w:val="NoSpacing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Arts and Creativity</w:t>
      </w:r>
    </w:p>
    <w:p w:rsidR="00505993" w:rsidRDefault="00AA4228" w:rsidP="0050599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 110DL – Theatre: An Introduction</w:t>
      </w:r>
    </w:p>
    <w:p w:rsidR="00AA4228" w:rsidRDefault="00AA4228" w:rsidP="0050599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AA4228" w:rsidRDefault="00AA4228" w:rsidP="00505993">
      <w:pPr>
        <w:pStyle w:val="NoSpacing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Social Sciences</w:t>
      </w:r>
    </w:p>
    <w:p w:rsidR="00AA4228" w:rsidRDefault="00AA4228" w:rsidP="00AA4228">
      <w:pPr>
        <w:pStyle w:val="NoSpacing"/>
        <w:ind w:left="720"/>
        <w:rPr>
          <w:rFonts w:cstheme="minorHAnsi"/>
          <w:sz w:val="20"/>
          <w:szCs w:val="20"/>
        </w:rPr>
      </w:pPr>
      <w:r w:rsidRPr="00AA4228">
        <w:rPr>
          <w:rFonts w:cstheme="minorHAnsi"/>
          <w:sz w:val="20"/>
          <w:szCs w:val="20"/>
        </w:rPr>
        <w:t xml:space="preserve">ANT 339 – Human Rights in Global Perspective </w:t>
      </w:r>
    </w:p>
    <w:p w:rsidR="00AA4228" w:rsidRPr="00AA4228" w:rsidRDefault="00AA4228" w:rsidP="00AA4228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AA4228" w:rsidRDefault="00AA4228" w:rsidP="00AA4228">
      <w:pPr>
        <w:pStyle w:val="NoSpacing"/>
        <w:ind w:left="720"/>
        <w:rPr>
          <w:rFonts w:cstheme="minorHAnsi"/>
          <w:sz w:val="20"/>
          <w:szCs w:val="20"/>
        </w:rPr>
      </w:pPr>
      <w:r w:rsidRPr="00AA4228">
        <w:rPr>
          <w:rFonts w:cstheme="minorHAnsi"/>
          <w:sz w:val="20"/>
          <w:szCs w:val="20"/>
        </w:rPr>
        <w:t>COM 313DL – Interpersonal Communication in Close Relationships</w:t>
      </w:r>
    </w:p>
    <w:p w:rsidR="00AA4228" w:rsidRPr="00AA4228" w:rsidRDefault="00AA4228" w:rsidP="00AA4228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AA4228" w:rsidRDefault="00AA4228" w:rsidP="00AA4228">
      <w:pPr>
        <w:pStyle w:val="NoSpacing"/>
        <w:ind w:left="720"/>
        <w:rPr>
          <w:rFonts w:cstheme="minorHAnsi"/>
          <w:sz w:val="20"/>
          <w:szCs w:val="20"/>
        </w:rPr>
      </w:pPr>
      <w:r w:rsidRPr="00AA4228">
        <w:rPr>
          <w:rFonts w:cstheme="minorHAnsi"/>
          <w:sz w:val="20"/>
          <w:szCs w:val="20"/>
        </w:rPr>
        <w:t>RUS 370 – Russian Folklore (in English)</w:t>
      </w:r>
    </w:p>
    <w:p w:rsidR="00AA4228" w:rsidRPr="00AA4228" w:rsidRDefault="00AA4228" w:rsidP="00AA4228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A1610B" w:rsidRDefault="00A1610B" w:rsidP="00A1610B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F71A94" w:rsidRPr="005F44C5" w:rsidRDefault="00AA4228" w:rsidP="005F44C5">
      <w:pPr>
        <w:pStyle w:val="NoSpacing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Assessment</w:t>
      </w:r>
    </w:p>
    <w:p w:rsidR="005F44C5" w:rsidRDefault="005F44C5" w:rsidP="005F44C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Evaluator Recruitment: </w:t>
      </w:r>
    </w:p>
    <w:p w:rsidR="005F44C5" w:rsidRDefault="007B552F" w:rsidP="005F44C5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Evaluations for the Inquiry areas an</w:t>
      </w:r>
      <w:r w:rsidR="00487232">
        <w:rPr>
          <w:rFonts w:cstheme="minorHAnsi"/>
          <w:sz w:val="20"/>
          <w:szCs w:val="20"/>
        </w:rPr>
        <w:t>d Quantitative Reasoning are planned for</w:t>
      </w:r>
      <w:r>
        <w:rPr>
          <w:rFonts w:cstheme="minorHAnsi"/>
          <w:sz w:val="20"/>
          <w:szCs w:val="20"/>
        </w:rPr>
        <w:t xml:space="preserve"> May 13, 14 and 15.  </w:t>
      </w:r>
      <w:r w:rsidR="005F44C5">
        <w:rPr>
          <w:rFonts w:cstheme="minorHAnsi"/>
          <w:sz w:val="20"/>
          <w:szCs w:val="20"/>
        </w:rPr>
        <w:t xml:space="preserve">A call has been sent out to potential evaluators, with a planned participation of 10-14 evaluators per area.  </w:t>
      </w:r>
    </w:p>
    <w:p w:rsidR="005F44C5" w:rsidRDefault="005F44C5" w:rsidP="005F44C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Rubric Revisions</w:t>
      </w:r>
      <w:r w:rsidR="00A6685F">
        <w:rPr>
          <w:rFonts w:cstheme="minorHAnsi"/>
          <w:sz w:val="20"/>
          <w:szCs w:val="20"/>
        </w:rPr>
        <w:t>:</w:t>
      </w:r>
    </w:p>
    <w:p w:rsidR="005F44C5" w:rsidRDefault="005F44C5" w:rsidP="005F44C5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Chris and Leah are revising the rubrics to change the current 5-point rating scales to 3-point rating scales (as discussed at the 2/14/14 UKCEC meeting).  The existing language will be adapted to fit the 3-point scale to provide a clear differentiation of the scores.  The revised rubrics will be sent out soon to Area Experts and then to faculty and Associate Deans for review and feedback.</w:t>
      </w:r>
    </w:p>
    <w:p w:rsidR="005F44C5" w:rsidRDefault="005F44C5" w:rsidP="005F44C5">
      <w:pPr>
        <w:pStyle w:val="ListParagraph"/>
        <w:ind w:left="1080"/>
        <w:rPr>
          <w:rFonts w:cstheme="minorHAnsi"/>
          <w:sz w:val="20"/>
          <w:szCs w:val="20"/>
        </w:rPr>
      </w:pPr>
    </w:p>
    <w:p w:rsidR="005F44C5" w:rsidRDefault="005F44C5" w:rsidP="005F44C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Other Business</w:t>
      </w:r>
    </w:p>
    <w:p w:rsidR="005F44C5" w:rsidRPr="00A6685F" w:rsidRDefault="00A6685F" w:rsidP="005F44C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Teacher Course Evaluations:</w:t>
      </w:r>
    </w:p>
    <w:p w:rsidR="00A6685F" w:rsidRDefault="00A6685F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Online TCEs using </w:t>
      </w:r>
      <w:proofErr w:type="spellStart"/>
      <w:r>
        <w:rPr>
          <w:rFonts w:cstheme="minorHAnsi"/>
          <w:sz w:val="20"/>
          <w:szCs w:val="20"/>
        </w:rPr>
        <w:t>eXplorance</w:t>
      </w:r>
      <w:proofErr w:type="spellEnd"/>
      <w:r>
        <w:rPr>
          <w:rFonts w:cstheme="minorHAnsi"/>
          <w:sz w:val="20"/>
          <w:szCs w:val="20"/>
        </w:rPr>
        <w:t xml:space="preserve"> software will have logic built into the evaluations to direct students to Core-specific questions if the course in which they are enrolled is a UK Core course.  The university plans to move forward using the </w:t>
      </w:r>
      <w:proofErr w:type="spellStart"/>
      <w:r>
        <w:rPr>
          <w:rFonts w:cstheme="minorHAnsi"/>
          <w:sz w:val="20"/>
          <w:szCs w:val="20"/>
        </w:rPr>
        <w:t>eXplorance</w:t>
      </w:r>
      <w:proofErr w:type="spellEnd"/>
      <w:r>
        <w:rPr>
          <w:rFonts w:cstheme="minorHAnsi"/>
          <w:sz w:val="20"/>
          <w:szCs w:val="20"/>
        </w:rPr>
        <w:t xml:space="preserve"> software.</w:t>
      </w:r>
    </w:p>
    <w:p w:rsidR="00A6685F" w:rsidRDefault="00A6685F" w:rsidP="00A6685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Area expert terms expiring this year: </w:t>
      </w:r>
    </w:p>
    <w:p w:rsidR="00A6685F" w:rsidRDefault="00A6685F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Patty, Jonathan, Heather – begin process to name replacements.</w:t>
      </w:r>
    </w:p>
    <w:p w:rsidR="00A6685F" w:rsidRDefault="00A6685F" w:rsidP="00A6685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 Core Distance Learning courses:</w:t>
      </w:r>
    </w:p>
    <w:p w:rsidR="00A6685F" w:rsidRDefault="00A6685F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It is now possible for students to complete Core by taking all DL courses.  </w:t>
      </w:r>
      <w:r w:rsidR="00FC7DD1">
        <w:rPr>
          <w:rFonts w:cstheme="minorHAnsi"/>
          <w:sz w:val="20"/>
          <w:szCs w:val="20"/>
        </w:rPr>
        <w:t>One opti</w:t>
      </w:r>
      <w:r w:rsidR="00ED748B">
        <w:rPr>
          <w:rFonts w:cstheme="minorHAnsi"/>
          <w:sz w:val="20"/>
          <w:szCs w:val="20"/>
        </w:rPr>
        <w:t>on is to market this as a benefit</w:t>
      </w:r>
      <w:r w:rsidR="00FC7DD1">
        <w:rPr>
          <w:rFonts w:cstheme="minorHAnsi"/>
          <w:sz w:val="20"/>
          <w:szCs w:val="20"/>
        </w:rPr>
        <w:t xml:space="preserve"> to students</w:t>
      </w:r>
      <w:r w:rsidR="00ED748B">
        <w:rPr>
          <w:rFonts w:cstheme="minorHAnsi"/>
          <w:sz w:val="20"/>
          <w:szCs w:val="20"/>
        </w:rPr>
        <w:t xml:space="preserve">. </w:t>
      </w:r>
    </w:p>
    <w:p w:rsidR="00ED748B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-Is there a limit to how many DL credits can count towards a degree?</w:t>
      </w:r>
    </w:p>
    <w:p w:rsidR="00ED748B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-What DL courses are offered in each area?  Are there enough DL courses to justify marketing DL in UK Core?</w:t>
      </w:r>
    </w:p>
    <w:p w:rsidR="00A6685F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-Data for success rate of students in Core DL courses?</w:t>
      </w:r>
    </w:p>
    <w:p w:rsidR="00ED748B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-May not support the university’s vision/philosophy of a residential college</w:t>
      </w:r>
    </w:p>
    <w:p w:rsidR="00ED748B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-Marketing could give an unfair enrollment advantage to DL courses</w:t>
      </w:r>
    </w:p>
    <w:p w:rsidR="00ED748B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UKCEC could continue this discussion during the joint summer meeting with the UGC.</w:t>
      </w:r>
    </w:p>
    <w:p w:rsidR="00ED748B" w:rsidRPr="00ED748B" w:rsidRDefault="00ED748B" w:rsidP="00A6685F">
      <w:pPr>
        <w:pStyle w:val="ListParagraph"/>
        <w:ind w:left="1080"/>
        <w:rPr>
          <w:rFonts w:cstheme="minorHAnsi"/>
          <w:sz w:val="20"/>
          <w:szCs w:val="20"/>
        </w:rPr>
      </w:pPr>
    </w:p>
    <w:p w:rsidR="00155EF3" w:rsidRPr="00197AC5" w:rsidRDefault="00245344" w:rsidP="005F44C5">
      <w:pPr>
        <w:pStyle w:val="ListParagrap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lastRenderedPageBreak/>
        <w:t>Meeting adjourned at 4:</w:t>
      </w:r>
      <w:r w:rsidR="00F32B30">
        <w:rPr>
          <w:rFonts w:cstheme="minorHAnsi"/>
          <w:sz w:val="20"/>
          <w:szCs w:val="20"/>
        </w:rPr>
        <w:t>0</w:t>
      </w:r>
      <w:r w:rsidR="00505993">
        <w:rPr>
          <w:rFonts w:cstheme="minorHAnsi"/>
          <w:sz w:val="20"/>
          <w:szCs w:val="20"/>
        </w:rPr>
        <w:t>5</w:t>
      </w:r>
      <w:r w:rsidR="00155EF3">
        <w:rPr>
          <w:rFonts w:cstheme="minorHAnsi"/>
          <w:sz w:val="20"/>
          <w:szCs w:val="20"/>
        </w:rPr>
        <w:t xml:space="preserve"> pm.</w:t>
      </w:r>
    </w:p>
    <w:p w:rsidR="00C73E6C" w:rsidRDefault="00C73E6C" w:rsidP="00C73E6C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6003F6" w:rsidRPr="00155EF3" w:rsidRDefault="006003F6" w:rsidP="00155EF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Prepared </w:t>
      </w:r>
      <w:r w:rsidR="00155EF3">
        <w:rPr>
          <w:rFonts w:cstheme="minorHAnsi"/>
          <w:sz w:val="20"/>
          <w:szCs w:val="20"/>
        </w:rPr>
        <w:t>by Joanie Ett-Mims</w:t>
      </w:r>
      <w:r w:rsidR="00FA1038">
        <w:rPr>
          <w:rFonts w:cstheme="minorHAnsi"/>
          <w:sz w:val="20"/>
          <w:szCs w:val="20"/>
        </w:rPr>
        <w:t xml:space="preserve"> on April 8</w:t>
      </w:r>
      <w:r w:rsidR="00245344">
        <w:rPr>
          <w:rFonts w:cstheme="minorHAnsi"/>
          <w:sz w:val="20"/>
          <w:szCs w:val="20"/>
        </w:rPr>
        <w:t>, 2014</w:t>
      </w:r>
      <w:bookmarkStart w:id="0" w:name="_GoBack"/>
      <w:bookmarkEnd w:id="0"/>
    </w:p>
    <w:sectPr w:rsidR="006003F6" w:rsidRPr="00155EF3" w:rsidSect="00305BA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803"/>
    <w:multiLevelType w:val="hybridMultilevel"/>
    <w:tmpl w:val="EAF082BE"/>
    <w:lvl w:ilvl="0" w:tplc="C1FEA740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3D51FE"/>
    <w:multiLevelType w:val="hybridMultilevel"/>
    <w:tmpl w:val="2618D072"/>
    <w:lvl w:ilvl="0" w:tplc="71F07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B6B9D"/>
    <w:multiLevelType w:val="hybridMultilevel"/>
    <w:tmpl w:val="9E56F5C4"/>
    <w:lvl w:ilvl="0" w:tplc="07D00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F7744"/>
    <w:multiLevelType w:val="hybridMultilevel"/>
    <w:tmpl w:val="4F64F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724E19"/>
    <w:multiLevelType w:val="hybridMultilevel"/>
    <w:tmpl w:val="A9A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B"/>
    <w:rsid w:val="000139DB"/>
    <w:rsid w:val="000164C8"/>
    <w:rsid w:val="0001744C"/>
    <w:rsid w:val="0004641D"/>
    <w:rsid w:val="00053633"/>
    <w:rsid w:val="00061DFB"/>
    <w:rsid w:val="000852A4"/>
    <w:rsid w:val="000B208B"/>
    <w:rsid w:val="000E35EE"/>
    <w:rsid w:val="000E4F5F"/>
    <w:rsid w:val="000F0935"/>
    <w:rsid w:val="00105A31"/>
    <w:rsid w:val="00106313"/>
    <w:rsid w:val="00112F0D"/>
    <w:rsid w:val="001178D0"/>
    <w:rsid w:val="00145D3E"/>
    <w:rsid w:val="00155EF3"/>
    <w:rsid w:val="00162681"/>
    <w:rsid w:val="00163549"/>
    <w:rsid w:val="001656DD"/>
    <w:rsid w:val="00177621"/>
    <w:rsid w:val="00197AC5"/>
    <w:rsid w:val="001A62BB"/>
    <w:rsid w:val="001D12D9"/>
    <w:rsid w:val="001E1879"/>
    <w:rsid w:val="001F49F3"/>
    <w:rsid w:val="001F4F74"/>
    <w:rsid w:val="002050E0"/>
    <w:rsid w:val="00215E88"/>
    <w:rsid w:val="00237175"/>
    <w:rsid w:val="00245344"/>
    <w:rsid w:val="00263093"/>
    <w:rsid w:val="00266571"/>
    <w:rsid w:val="002971E0"/>
    <w:rsid w:val="002A4DAA"/>
    <w:rsid w:val="002B55BC"/>
    <w:rsid w:val="002B62AB"/>
    <w:rsid w:val="002C2341"/>
    <w:rsid w:val="002C5338"/>
    <w:rsid w:val="002D61CA"/>
    <w:rsid w:val="002E52B1"/>
    <w:rsid w:val="00305BA7"/>
    <w:rsid w:val="00314B40"/>
    <w:rsid w:val="00315C16"/>
    <w:rsid w:val="0032519D"/>
    <w:rsid w:val="00345A66"/>
    <w:rsid w:val="00345EBA"/>
    <w:rsid w:val="00347589"/>
    <w:rsid w:val="00353476"/>
    <w:rsid w:val="003628D3"/>
    <w:rsid w:val="003866C9"/>
    <w:rsid w:val="00386A77"/>
    <w:rsid w:val="003B6261"/>
    <w:rsid w:val="003B6FCF"/>
    <w:rsid w:val="003C69FB"/>
    <w:rsid w:val="003D51A7"/>
    <w:rsid w:val="003E52D0"/>
    <w:rsid w:val="003E5FE5"/>
    <w:rsid w:val="003E62D7"/>
    <w:rsid w:val="003E67A3"/>
    <w:rsid w:val="003F2391"/>
    <w:rsid w:val="003F257D"/>
    <w:rsid w:val="003F4F99"/>
    <w:rsid w:val="00411781"/>
    <w:rsid w:val="00413E85"/>
    <w:rsid w:val="00420808"/>
    <w:rsid w:val="00461D8F"/>
    <w:rsid w:val="00461DE1"/>
    <w:rsid w:val="004665D0"/>
    <w:rsid w:val="00480B8C"/>
    <w:rsid w:val="00481088"/>
    <w:rsid w:val="00484953"/>
    <w:rsid w:val="00487232"/>
    <w:rsid w:val="004921F9"/>
    <w:rsid w:val="004A1A95"/>
    <w:rsid w:val="004B0DF6"/>
    <w:rsid w:val="004B149B"/>
    <w:rsid w:val="004C0458"/>
    <w:rsid w:val="004D54C1"/>
    <w:rsid w:val="004E4CD2"/>
    <w:rsid w:val="004E6037"/>
    <w:rsid w:val="004F015C"/>
    <w:rsid w:val="004F445D"/>
    <w:rsid w:val="00500E08"/>
    <w:rsid w:val="005018B0"/>
    <w:rsid w:val="00505993"/>
    <w:rsid w:val="00544B49"/>
    <w:rsid w:val="005567C9"/>
    <w:rsid w:val="00563B7E"/>
    <w:rsid w:val="00580E28"/>
    <w:rsid w:val="005813D4"/>
    <w:rsid w:val="00582011"/>
    <w:rsid w:val="005860C0"/>
    <w:rsid w:val="005B4A89"/>
    <w:rsid w:val="005E3447"/>
    <w:rsid w:val="005E3FBC"/>
    <w:rsid w:val="005F44C5"/>
    <w:rsid w:val="005F5A35"/>
    <w:rsid w:val="006003F6"/>
    <w:rsid w:val="006027BC"/>
    <w:rsid w:val="006051C2"/>
    <w:rsid w:val="0062204D"/>
    <w:rsid w:val="00642C7A"/>
    <w:rsid w:val="0064499D"/>
    <w:rsid w:val="006511DE"/>
    <w:rsid w:val="0065339D"/>
    <w:rsid w:val="006543F8"/>
    <w:rsid w:val="00670BD5"/>
    <w:rsid w:val="006835E2"/>
    <w:rsid w:val="006D6260"/>
    <w:rsid w:val="006F6475"/>
    <w:rsid w:val="006F77F0"/>
    <w:rsid w:val="007048D8"/>
    <w:rsid w:val="00715AE5"/>
    <w:rsid w:val="00723ED7"/>
    <w:rsid w:val="00726031"/>
    <w:rsid w:val="00741026"/>
    <w:rsid w:val="0074168B"/>
    <w:rsid w:val="00743CD7"/>
    <w:rsid w:val="00744D79"/>
    <w:rsid w:val="007460AB"/>
    <w:rsid w:val="00752E9F"/>
    <w:rsid w:val="00757543"/>
    <w:rsid w:val="007647A2"/>
    <w:rsid w:val="007810C2"/>
    <w:rsid w:val="007937FC"/>
    <w:rsid w:val="007A0FD2"/>
    <w:rsid w:val="007A11AA"/>
    <w:rsid w:val="007A786D"/>
    <w:rsid w:val="007B552F"/>
    <w:rsid w:val="007D4811"/>
    <w:rsid w:val="007D7A18"/>
    <w:rsid w:val="007F10BA"/>
    <w:rsid w:val="007F1955"/>
    <w:rsid w:val="007F1C76"/>
    <w:rsid w:val="007F5D8C"/>
    <w:rsid w:val="007F610B"/>
    <w:rsid w:val="00800349"/>
    <w:rsid w:val="00823668"/>
    <w:rsid w:val="00846885"/>
    <w:rsid w:val="008475BD"/>
    <w:rsid w:val="00851E6E"/>
    <w:rsid w:val="00863353"/>
    <w:rsid w:val="00867DC0"/>
    <w:rsid w:val="00884048"/>
    <w:rsid w:val="008B3525"/>
    <w:rsid w:val="008C56C6"/>
    <w:rsid w:val="008C61C4"/>
    <w:rsid w:val="008C7540"/>
    <w:rsid w:val="008D1D51"/>
    <w:rsid w:val="008D72F9"/>
    <w:rsid w:val="009045A2"/>
    <w:rsid w:val="00904D01"/>
    <w:rsid w:val="0090711F"/>
    <w:rsid w:val="00920E88"/>
    <w:rsid w:val="0097207C"/>
    <w:rsid w:val="0097752C"/>
    <w:rsid w:val="00983461"/>
    <w:rsid w:val="00992179"/>
    <w:rsid w:val="009A748F"/>
    <w:rsid w:val="009B52AA"/>
    <w:rsid w:val="009C0A27"/>
    <w:rsid w:val="009C167B"/>
    <w:rsid w:val="009C5C51"/>
    <w:rsid w:val="009D6CC2"/>
    <w:rsid w:val="009E3666"/>
    <w:rsid w:val="00A03BD9"/>
    <w:rsid w:val="00A1610B"/>
    <w:rsid w:val="00A21D08"/>
    <w:rsid w:val="00A22D45"/>
    <w:rsid w:val="00A43917"/>
    <w:rsid w:val="00A4661F"/>
    <w:rsid w:val="00A55BBE"/>
    <w:rsid w:val="00A65C38"/>
    <w:rsid w:val="00A6685F"/>
    <w:rsid w:val="00A74CD8"/>
    <w:rsid w:val="00AA4228"/>
    <w:rsid w:val="00AA7A30"/>
    <w:rsid w:val="00AB7D28"/>
    <w:rsid w:val="00AC0DA8"/>
    <w:rsid w:val="00AD7110"/>
    <w:rsid w:val="00AF147A"/>
    <w:rsid w:val="00B01088"/>
    <w:rsid w:val="00B02F79"/>
    <w:rsid w:val="00B105E9"/>
    <w:rsid w:val="00B502DE"/>
    <w:rsid w:val="00B71B9B"/>
    <w:rsid w:val="00B85F0B"/>
    <w:rsid w:val="00B94B3B"/>
    <w:rsid w:val="00BB0D9C"/>
    <w:rsid w:val="00BB52D3"/>
    <w:rsid w:val="00BD5E3B"/>
    <w:rsid w:val="00BE3A61"/>
    <w:rsid w:val="00BF7162"/>
    <w:rsid w:val="00BF7F0F"/>
    <w:rsid w:val="00C02316"/>
    <w:rsid w:val="00C06AEE"/>
    <w:rsid w:val="00C160B9"/>
    <w:rsid w:val="00C26A37"/>
    <w:rsid w:val="00C3228C"/>
    <w:rsid w:val="00C4243C"/>
    <w:rsid w:val="00C4759E"/>
    <w:rsid w:val="00C5286D"/>
    <w:rsid w:val="00C72AEC"/>
    <w:rsid w:val="00C73E6C"/>
    <w:rsid w:val="00CA0DE3"/>
    <w:rsid w:val="00CB487B"/>
    <w:rsid w:val="00CD462B"/>
    <w:rsid w:val="00CE1C43"/>
    <w:rsid w:val="00CF791E"/>
    <w:rsid w:val="00D04731"/>
    <w:rsid w:val="00D070F1"/>
    <w:rsid w:val="00D142D5"/>
    <w:rsid w:val="00D324F2"/>
    <w:rsid w:val="00D32C38"/>
    <w:rsid w:val="00DA6A47"/>
    <w:rsid w:val="00DB4969"/>
    <w:rsid w:val="00DB7CD0"/>
    <w:rsid w:val="00DE4B3D"/>
    <w:rsid w:val="00E02A0F"/>
    <w:rsid w:val="00E05413"/>
    <w:rsid w:val="00E16E98"/>
    <w:rsid w:val="00E60AD5"/>
    <w:rsid w:val="00E61691"/>
    <w:rsid w:val="00EC3D64"/>
    <w:rsid w:val="00EC73C7"/>
    <w:rsid w:val="00ED1A93"/>
    <w:rsid w:val="00ED2436"/>
    <w:rsid w:val="00ED37B0"/>
    <w:rsid w:val="00ED5904"/>
    <w:rsid w:val="00ED748B"/>
    <w:rsid w:val="00EE3569"/>
    <w:rsid w:val="00F01FD2"/>
    <w:rsid w:val="00F04565"/>
    <w:rsid w:val="00F12FC9"/>
    <w:rsid w:val="00F155E2"/>
    <w:rsid w:val="00F20532"/>
    <w:rsid w:val="00F23EED"/>
    <w:rsid w:val="00F26E72"/>
    <w:rsid w:val="00F32B30"/>
    <w:rsid w:val="00F32B7F"/>
    <w:rsid w:val="00F51A5B"/>
    <w:rsid w:val="00F53393"/>
    <w:rsid w:val="00F653F8"/>
    <w:rsid w:val="00F71A94"/>
    <w:rsid w:val="00F74767"/>
    <w:rsid w:val="00F75D0A"/>
    <w:rsid w:val="00F85471"/>
    <w:rsid w:val="00F87A78"/>
    <w:rsid w:val="00FA1038"/>
    <w:rsid w:val="00FC40FC"/>
    <w:rsid w:val="00FC7DD1"/>
    <w:rsid w:val="00FF2380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8DA9-47A8-46F4-9BE3-28EA379D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5</cp:revision>
  <dcterms:created xsi:type="dcterms:W3CDTF">2014-04-08T14:39:00Z</dcterms:created>
  <dcterms:modified xsi:type="dcterms:W3CDTF">2014-04-29T20:13:00Z</dcterms:modified>
</cp:coreProperties>
</file>