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215E88" w:rsidP="000B208B">
      <w:pPr>
        <w:pStyle w:val="NoSpacing"/>
        <w:rPr>
          <w:rFonts w:cstheme="minorHAnsi"/>
          <w:b/>
        </w:rPr>
      </w:pPr>
      <w:r>
        <w:rPr>
          <w:rFonts w:cstheme="minorHAnsi"/>
          <w:b/>
        </w:rPr>
        <w:t>August 27</w:t>
      </w:r>
      <w:r w:rsidR="000B208B" w:rsidRPr="00752E9F">
        <w:rPr>
          <w:rFonts w:cstheme="minorHAnsi"/>
          <w:b/>
        </w:rPr>
        <w:t>, 2012</w:t>
      </w:r>
    </w:p>
    <w:p w:rsidR="000B208B" w:rsidRPr="00752E9F" w:rsidRDefault="00215E88" w:rsidP="000B208B">
      <w:pPr>
        <w:pStyle w:val="NoSpacing"/>
        <w:rPr>
          <w:rFonts w:cstheme="minorHAnsi"/>
          <w:b/>
        </w:rPr>
      </w:pPr>
      <w:proofErr w:type="spellStart"/>
      <w:r>
        <w:rPr>
          <w:rFonts w:cstheme="minorHAnsi"/>
          <w:b/>
        </w:rPr>
        <w:t>Keeneland</w:t>
      </w:r>
      <w:proofErr w:type="spellEnd"/>
      <w:r>
        <w:rPr>
          <w:rFonts w:cstheme="minorHAnsi"/>
          <w:b/>
        </w:rPr>
        <w:t xml:space="preserve">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0B208B" w:rsidRDefault="000B208B" w:rsidP="000B208B">
      <w:pPr>
        <w:pStyle w:val="NoSpacing"/>
        <w:rPr>
          <w:rFonts w:ascii="Times New Roman" w:hAnsi="Times New Roman" w:cs="Times New Roman"/>
          <w:b/>
        </w:rPr>
      </w:pPr>
    </w:p>
    <w:p w:rsidR="000B208B" w:rsidRDefault="000B208B" w:rsidP="00752E9F">
      <w:pPr>
        <w:pStyle w:val="NoSpacing"/>
        <w:tabs>
          <w:tab w:val="left" w:pos="360"/>
        </w:tabs>
        <w:rPr>
          <w:rFonts w:cstheme="minorHAnsi"/>
          <w:b/>
          <w:sz w:val="20"/>
          <w:szCs w:val="20"/>
        </w:rPr>
      </w:pPr>
      <w:r>
        <w:rPr>
          <w:rFonts w:cstheme="minorHAnsi"/>
          <w:b/>
          <w:sz w:val="20"/>
          <w:szCs w:val="20"/>
        </w:rPr>
        <w:tab/>
      </w:r>
      <w:r w:rsidR="00752E9F">
        <w:rPr>
          <w:rFonts w:cstheme="minorHAnsi"/>
          <w:b/>
          <w:sz w:val="20"/>
          <w:szCs w:val="20"/>
        </w:rPr>
        <w:t>Members Present:</w:t>
      </w:r>
      <w:r>
        <w:rPr>
          <w:rFonts w:cstheme="minorHAnsi"/>
          <w:b/>
          <w:sz w:val="20"/>
          <w:szCs w:val="20"/>
        </w:rPr>
        <w:tab/>
      </w:r>
      <w:r w:rsidR="00752E9F">
        <w:rPr>
          <w:rFonts w:cstheme="minorHAnsi"/>
          <w:b/>
          <w:sz w:val="20"/>
          <w:szCs w:val="20"/>
        </w:rPr>
        <w:tab/>
      </w:r>
      <w:r>
        <w:rPr>
          <w:rFonts w:cstheme="minorHAnsi"/>
          <w:b/>
          <w:sz w:val="20"/>
          <w:szCs w:val="20"/>
        </w:rPr>
        <w:t xml:space="preserve">Ex </w:t>
      </w:r>
      <w:proofErr w:type="spellStart"/>
      <w:r>
        <w:rPr>
          <w:rFonts w:cstheme="minorHAnsi"/>
          <w:b/>
          <w:sz w:val="20"/>
          <w:szCs w:val="20"/>
        </w:rPr>
        <w:t>Officios</w:t>
      </w:r>
      <w:proofErr w:type="spellEnd"/>
      <w:r>
        <w:rPr>
          <w:rFonts w:cstheme="minorHAnsi"/>
          <w:b/>
          <w:sz w:val="20"/>
          <w:szCs w:val="20"/>
        </w:rPr>
        <w:t xml:space="preserve"> Present:</w:t>
      </w:r>
      <w:r>
        <w:rPr>
          <w:rFonts w:cstheme="minorHAnsi"/>
          <w:b/>
          <w:sz w:val="20"/>
          <w:szCs w:val="20"/>
        </w:rPr>
        <w:tab/>
        <w:t>Guests Present:</w:t>
      </w:r>
    </w:p>
    <w:p w:rsidR="000B208B" w:rsidRDefault="000B208B" w:rsidP="00752E9F">
      <w:pPr>
        <w:pStyle w:val="NoSpacing"/>
        <w:tabs>
          <w:tab w:val="left" w:pos="360"/>
        </w:tabs>
        <w:rPr>
          <w:rFonts w:cstheme="minorHAnsi"/>
          <w:sz w:val="20"/>
          <w:szCs w:val="20"/>
        </w:rPr>
      </w:pPr>
      <w:r>
        <w:rPr>
          <w:rFonts w:cstheme="minorHAnsi"/>
          <w:b/>
          <w:sz w:val="20"/>
          <w:szCs w:val="20"/>
        </w:rPr>
        <w:tab/>
      </w:r>
      <w:r w:rsidR="00215E88">
        <w:rPr>
          <w:rFonts w:cstheme="minorHAnsi"/>
          <w:sz w:val="20"/>
          <w:szCs w:val="20"/>
        </w:rPr>
        <w:t>Jonathan Allison</w:t>
      </w:r>
      <w:r w:rsidR="00215E88">
        <w:rPr>
          <w:rFonts w:cstheme="minorHAnsi"/>
          <w:sz w:val="20"/>
          <w:szCs w:val="20"/>
        </w:rPr>
        <w:tab/>
      </w:r>
      <w:r w:rsidR="00215E88">
        <w:rPr>
          <w:rFonts w:cstheme="minorHAnsi"/>
          <w:sz w:val="20"/>
          <w:szCs w:val="20"/>
        </w:rPr>
        <w:tab/>
      </w:r>
      <w:r w:rsidR="00215E88">
        <w:rPr>
          <w:rFonts w:cstheme="minorHAnsi"/>
          <w:sz w:val="20"/>
          <w:szCs w:val="20"/>
        </w:rPr>
        <w:tab/>
      </w:r>
      <w:r w:rsidR="00215E88">
        <w:rPr>
          <w:rFonts w:cstheme="minorHAnsi"/>
          <w:sz w:val="20"/>
          <w:szCs w:val="20"/>
        </w:rPr>
        <w:tab/>
      </w:r>
      <w:r w:rsidR="00215E88">
        <w:rPr>
          <w:rFonts w:cstheme="minorHAnsi"/>
          <w:sz w:val="20"/>
          <w:szCs w:val="20"/>
        </w:rPr>
        <w:tab/>
        <w:t>Chris Thuringer</w:t>
      </w:r>
    </w:p>
    <w:p w:rsidR="000B208B" w:rsidRDefault="00752E9F" w:rsidP="00752E9F">
      <w:pPr>
        <w:pStyle w:val="NoSpacing"/>
        <w:tabs>
          <w:tab w:val="left" w:pos="360"/>
        </w:tabs>
        <w:rPr>
          <w:rFonts w:cstheme="minorHAnsi"/>
          <w:sz w:val="20"/>
          <w:szCs w:val="20"/>
        </w:rPr>
      </w:pPr>
      <w:r>
        <w:rPr>
          <w:rFonts w:cstheme="minorHAnsi"/>
          <w:sz w:val="20"/>
          <w:szCs w:val="20"/>
        </w:rPr>
        <w:tab/>
      </w:r>
      <w:r w:rsidR="000B208B">
        <w:rPr>
          <w:rFonts w:cstheme="minorHAnsi"/>
          <w:sz w:val="20"/>
          <w:szCs w:val="20"/>
        </w:rPr>
        <w:t>Ruth Beattie</w:t>
      </w:r>
      <w:r w:rsidR="000B208B">
        <w:rPr>
          <w:rFonts w:cstheme="minorHAnsi"/>
          <w:sz w:val="20"/>
          <w:szCs w:val="20"/>
        </w:rPr>
        <w:tab/>
      </w:r>
      <w:r w:rsidR="000B208B">
        <w:rPr>
          <w:rFonts w:cstheme="minorHAnsi"/>
          <w:sz w:val="20"/>
          <w:szCs w:val="20"/>
        </w:rPr>
        <w:tab/>
      </w:r>
      <w:r w:rsidR="000B208B">
        <w:rPr>
          <w:rFonts w:cstheme="minorHAnsi"/>
          <w:sz w:val="20"/>
          <w:szCs w:val="20"/>
        </w:rPr>
        <w:tab/>
      </w:r>
      <w:r w:rsidR="000B208B">
        <w:rPr>
          <w:rFonts w:cstheme="minorHAnsi"/>
          <w:sz w:val="20"/>
          <w:szCs w:val="20"/>
        </w:rPr>
        <w:tab/>
      </w:r>
      <w:r w:rsidR="000B208B">
        <w:rPr>
          <w:rFonts w:cstheme="minorHAnsi"/>
          <w:sz w:val="20"/>
          <w:szCs w:val="20"/>
        </w:rPr>
        <w:tab/>
      </w:r>
      <w:r>
        <w:rPr>
          <w:rFonts w:cstheme="minorHAnsi"/>
          <w:sz w:val="20"/>
          <w:szCs w:val="20"/>
        </w:rPr>
        <w:tab/>
      </w:r>
    </w:p>
    <w:p w:rsidR="00215E88" w:rsidRDefault="00752E9F" w:rsidP="00752E9F">
      <w:pPr>
        <w:pStyle w:val="NoSpacing"/>
        <w:tabs>
          <w:tab w:val="left" w:pos="360"/>
        </w:tabs>
        <w:rPr>
          <w:rFonts w:cstheme="minorHAnsi"/>
          <w:sz w:val="20"/>
          <w:szCs w:val="20"/>
        </w:rPr>
      </w:pPr>
      <w:r>
        <w:rPr>
          <w:rFonts w:cstheme="minorHAnsi"/>
          <w:sz w:val="20"/>
          <w:szCs w:val="20"/>
        </w:rPr>
        <w:tab/>
      </w:r>
      <w:r w:rsidR="00215E88">
        <w:rPr>
          <w:rFonts w:cstheme="minorHAnsi"/>
          <w:sz w:val="20"/>
          <w:szCs w:val="20"/>
        </w:rPr>
        <w:t>Patty Cook-Craig</w:t>
      </w:r>
      <w:r w:rsidR="00215E88">
        <w:rPr>
          <w:rFonts w:cstheme="minorHAnsi"/>
          <w:sz w:val="20"/>
          <w:szCs w:val="20"/>
        </w:rPr>
        <w:tab/>
      </w:r>
      <w:r w:rsidR="00215E88">
        <w:rPr>
          <w:rFonts w:cstheme="minorHAnsi"/>
          <w:sz w:val="20"/>
          <w:szCs w:val="20"/>
        </w:rPr>
        <w:tab/>
      </w:r>
    </w:p>
    <w:p w:rsidR="000B208B" w:rsidRDefault="000B208B" w:rsidP="00752E9F">
      <w:pPr>
        <w:pStyle w:val="NoSpacing"/>
        <w:tabs>
          <w:tab w:val="left" w:pos="360"/>
        </w:tabs>
        <w:rPr>
          <w:rFonts w:cstheme="minorHAnsi"/>
          <w:sz w:val="20"/>
          <w:szCs w:val="20"/>
        </w:rPr>
      </w:pPr>
      <w:r>
        <w:rPr>
          <w:rFonts w:cstheme="minorHAnsi"/>
          <w:sz w:val="20"/>
          <w:szCs w:val="20"/>
        </w:rPr>
        <w:tab/>
        <w:t>Amy Gaffney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752E9F">
        <w:rPr>
          <w:rFonts w:cstheme="minorHAnsi"/>
          <w:sz w:val="20"/>
          <w:szCs w:val="20"/>
        </w:rPr>
        <w:tab/>
      </w:r>
    </w:p>
    <w:p w:rsidR="00215E88" w:rsidRDefault="00752E9F" w:rsidP="00752E9F">
      <w:pPr>
        <w:pStyle w:val="NoSpacing"/>
        <w:tabs>
          <w:tab w:val="left" w:pos="360"/>
        </w:tabs>
        <w:rPr>
          <w:rFonts w:cstheme="minorHAnsi"/>
          <w:sz w:val="20"/>
          <w:szCs w:val="20"/>
        </w:rPr>
      </w:pPr>
      <w:r>
        <w:rPr>
          <w:rFonts w:cstheme="minorHAnsi"/>
          <w:sz w:val="20"/>
          <w:szCs w:val="20"/>
        </w:rPr>
        <w:tab/>
      </w:r>
      <w:r w:rsidR="000B208B">
        <w:rPr>
          <w:rFonts w:cstheme="minorHAnsi"/>
          <w:sz w:val="20"/>
          <w:szCs w:val="20"/>
        </w:rPr>
        <w:t>Susan Larson</w:t>
      </w:r>
    </w:p>
    <w:p w:rsidR="000B208B" w:rsidRDefault="00215E88" w:rsidP="00752E9F">
      <w:pPr>
        <w:pStyle w:val="NoSpacing"/>
        <w:tabs>
          <w:tab w:val="left" w:pos="360"/>
        </w:tabs>
        <w:rPr>
          <w:rFonts w:cstheme="minorHAnsi"/>
          <w:sz w:val="20"/>
          <w:szCs w:val="20"/>
        </w:rPr>
      </w:pPr>
      <w:r>
        <w:rPr>
          <w:rFonts w:cstheme="minorHAnsi"/>
          <w:sz w:val="20"/>
          <w:szCs w:val="20"/>
        </w:rPr>
        <w:tab/>
        <w:t>Juliana McDonald</w:t>
      </w:r>
      <w:r w:rsidR="000B208B">
        <w:rPr>
          <w:rFonts w:cstheme="minorHAnsi"/>
          <w:sz w:val="20"/>
          <w:szCs w:val="20"/>
        </w:rPr>
        <w:tab/>
      </w:r>
      <w:r w:rsidR="000B208B">
        <w:rPr>
          <w:rFonts w:cstheme="minorHAnsi"/>
          <w:sz w:val="20"/>
          <w:szCs w:val="20"/>
        </w:rPr>
        <w:tab/>
      </w:r>
      <w:r w:rsidR="000B208B">
        <w:rPr>
          <w:rFonts w:cstheme="minorHAnsi"/>
          <w:sz w:val="20"/>
          <w:szCs w:val="20"/>
        </w:rPr>
        <w:tab/>
      </w:r>
      <w:r w:rsidR="000B208B">
        <w:rPr>
          <w:rFonts w:cstheme="minorHAnsi"/>
          <w:sz w:val="20"/>
          <w:szCs w:val="20"/>
        </w:rPr>
        <w:tab/>
      </w:r>
      <w:r w:rsidR="000B208B">
        <w:rPr>
          <w:rFonts w:cstheme="minorHAnsi"/>
          <w:sz w:val="20"/>
          <w:szCs w:val="20"/>
        </w:rPr>
        <w:tab/>
      </w:r>
    </w:p>
    <w:p w:rsidR="000B208B" w:rsidRDefault="000B208B" w:rsidP="00752E9F">
      <w:pPr>
        <w:pStyle w:val="NoSpacing"/>
        <w:tabs>
          <w:tab w:val="left" w:pos="360"/>
        </w:tabs>
        <w:rPr>
          <w:rFonts w:cstheme="minorHAnsi"/>
          <w:sz w:val="20"/>
          <w:szCs w:val="20"/>
        </w:rPr>
      </w:pPr>
      <w:r>
        <w:rPr>
          <w:rFonts w:cstheme="minorHAnsi"/>
          <w:sz w:val="20"/>
          <w:szCs w:val="20"/>
        </w:rPr>
        <w:tab/>
        <w:t>Jenny Rice</w:t>
      </w:r>
    </w:p>
    <w:p w:rsidR="000B208B" w:rsidRDefault="00215E88" w:rsidP="00752E9F">
      <w:pPr>
        <w:pStyle w:val="NoSpacing"/>
        <w:tabs>
          <w:tab w:val="left" w:pos="360"/>
        </w:tabs>
        <w:rPr>
          <w:rFonts w:cstheme="minorHAnsi"/>
          <w:sz w:val="20"/>
          <w:szCs w:val="20"/>
        </w:rPr>
      </w:pPr>
      <w:r>
        <w:rPr>
          <w:rFonts w:cstheme="minorHAnsi"/>
          <w:sz w:val="20"/>
          <w:szCs w:val="20"/>
        </w:rPr>
        <w:tab/>
      </w:r>
    </w:p>
    <w:p w:rsidR="00E02A0F" w:rsidRDefault="00E02A0F" w:rsidP="000B208B">
      <w:pPr>
        <w:pStyle w:val="NoSpacing"/>
        <w:rPr>
          <w:rFonts w:cstheme="minorHAnsi"/>
          <w:sz w:val="20"/>
          <w:szCs w:val="20"/>
        </w:rPr>
      </w:pPr>
      <w:bookmarkStart w:id="0" w:name="_GoBack"/>
    </w:p>
    <w:p w:rsidR="00F75D0A" w:rsidRPr="00F75D0A" w:rsidRDefault="00723ED7" w:rsidP="00305BA7">
      <w:pPr>
        <w:pStyle w:val="NoSpacing"/>
        <w:numPr>
          <w:ilvl w:val="0"/>
          <w:numId w:val="7"/>
        </w:numPr>
        <w:rPr>
          <w:rFonts w:cstheme="minorHAnsi"/>
          <w:sz w:val="20"/>
          <w:szCs w:val="20"/>
          <w:u w:val="single"/>
        </w:rPr>
      </w:pPr>
      <w:r>
        <w:rPr>
          <w:rFonts w:cstheme="minorHAnsi"/>
          <w:sz w:val="20"/>
          <w:szCs w:val="20"/>
          <w:u w:val="single"/>
        </w:rPr>
        <w:t>Approval of August 14, 2012 meeting minutes.</w:t>
      </w:r>
      <w:r>
        <w:rPr>
          <w:rFonts w:cstheme="minorHAnsi"/>
          <w:sz w:val="20"/>
          <w:szCs w:val="20"/>
        </w:rPr>
        <w:t xml:space="preserve">  Dr. Larson motioned to approve minutes, seconded by Dr. Cook-Craig.  Minutes were approved without modification.</w:t>
      </w:r>
    </w:p>
    <w:p w:rsidR="00D070F1" w:rsidRPr="00D070F1" w:rsidRDefault="00F155E2" w:rsidP="00F75D0A">
      <w:pPr>
        <w:pStyle w:val="NoSpacing"/>
        <w:ind w:left="720"/>
        <w:rPr>
          <w:rFonts w:cstheme="minorHAnsi"/>
          <w:sz w:val="20"/>
          <w:szCs w:val="20"/>
          <w:u w:val="single"/>
        </w:rPr>
      </w:pPr>
      <w:r>
        <w:rPr>
          <w:rFonts w:cstheme="minorHAnsi"/>
          <w:sz w:val="20"/>
          <w:szCs w:val="20"/>
        </w:rPr>
        <w:t xml:space="preserve"> </w:t>
      </w:r>
    </w:p>
    <w:p w:rsidR="001178D0" w:rsidRPr="00723ED7" w:rsidRDefault="00723ED7" w:rsidP="00305BA7">
      <w:pPr>
        <w:pStyle w:val="NoSpacing"/>
        <w:numPr>
          <w:ilvl w:val="0"/>
          <w:numId w:val="1"/>
        </w:numPr>
        <w:rPr>
          <w:rFonts w:cstheme="minorHAnsi"/>
          <w:sz w:val="20"/>
          <w:szCs w:val="20"/>
          <w:u w:val="single"/>
        </w:rPr>
      </w:pPr>
      <w:r>
        <w:rPr>
          <w:rFonts w:cstheme="minorHAnsi"/>
          <w:sz w:val="20"/>
          <w:szCs w:val="20"/>
          <w:u w:val="single"/>
        </w:rPr>
        <w:t>Review of LIN 331.</w:t>
      </w:r>
      <w:r>
        <w:rPr>
          <w:rFonts w:cstheme="minorHAnsi"/>
          <w:sz w:val="20"/>
          <w:szCs w:val="20"/>
        </w:rPr>
        <w:t xml:space="preserve">  Recommended for approval by Dr. Larson.  Recommended for approval by Dr. Gaffney given that the course proposer provide further details of assignments listed on syllabus.  Specific assignment requirements were not clear – will they meet UK Core learning outcomes?</w:t>
      </w:r>
    </w:p>
    <w:p w:rsidR="00723ED7" w:rsidRDefault="00723ED7" w:rsidP="00723ED7">
      <w:pPr>
        <w:pStyle w:val="NoSpacing"/>
        <w:numPr>
          <w:ilvl w:val="0"/>
          <w:numId w:val="2"/>
        </w:numPr>
        <w:rPr>
          <w:rFonts w:cstheme="minorHAnsi"/>
          <w:sz w:val="20"/>
          <w:szCs w:val="20"/>
        </w:rPr>
      </w:pPr>
      <w:r w:rsidRPr="00723ED7">
        <w:rPr>
          <w:rFonts w:cstheme="minorHAnsi"/>
          <w:sz w:val="20"/>
          <w:szCs w:val="20"/>
        </w:rPr>
        <w:t>LIN 331 is approved-pending receipt of these details.</w:t>
      </w:r>
    </w:p>
    <w:p w:rsidR="00642C7A" w:rsidRPr="00723ED7" w:rsidRDefault="00642C7A" w:rsidP="00723ED7">
      <w:pPr>
        <w:pStyle w:val="NoSpacing"/>
        <w:numPr>
          <w:ilvl w:val="0"/>
          <w:numId w:val="2"/>
        </w:numPr>
        <w:rPr>
          <w:rFonts w:cstheme="minorHAnsi"/>
          <w:sz w:val="20"/>
          <w:szCs w:val="20"/>
        </w:rPr>
      </w:pPr>
      <w:r>
        <w:rPr>
          <w:rFonts w:cstheme="minorHAnsi"/>
          <w:sz w:val="20"/>
          <w:szCs w:val="20"/>
        </w:rPr>
        <w:t>Will be added to agenda for Undergraduate Council’s September 11 meeting if course proposer has responded.</w:t>
      </w:r>
    </w:p>
    <w:p w:rsidR="00F75D0A" w:rsidRPr="001178D0" w:rsidRDefault="00F75D0A" w:rsidP="00F75D0A">
      <w:pPr>
        <w:pStyle w:val="NoSpacing"/>
        <w:rPr>
          <w:rFonts w:cstheme="minorHAnsi"/>
          <w:sz w:val="20"/>
          <w:szCs w:val="20"/>
          <w:u w:val="single"/>
        </w:rPr>
      </w:pPr>
    </w:p>
    <w:p w:rsidR="00F75D0A" w:rsidRDefault="00642C7A" w:rsidP="00305BA7">
      <w:pPr>
        <w:pStyle w:val="NoSpacing"/>
        <w:ind w:left="360" w:firstLine="360"/>
        <w:rPr>
          <w:rFonts w:cstheme="minorHAnsi"/>
          <w:sz w:val="20"/>
          <w:szCs w:val="20"/>
        </w:rPr>
      </w:pPr>
      <w:proofErr w:type="gramStart"/>
      <w:r>
        <w:rPr>
          <w:rFonts w:cstheme="minorHAnsi"/>
          <w:sz w:val="20"/>
          <w:szCs w:val="20"/>
          <w:u w:val="single"/>
        </w:rPr>
        <w:t>Review of HIS 296.</w:t>
      </w:r>
      <w:proofErr w:type="gramEnd"/>
      <w:r>
        <w:rPr>
          <w:rFonts w:cstheme="minorHAnsi"/>
          <w:sz w:val="20"/>
          <w:szCs w:val="20"/>
        </w:rPr>
        <w:t xml:space="preserve">  Will be ready to present at September 17 meeting.</w:t>
      </w:r>
    </w:p>
    <w:p w:rsidR="00642C7A" w:rsidRPr="00642C7A" w:rsidRDefault="00642C7A" w:rsidP="00642C7A">
      <w:pPr>
        <w:pStyle w:val="NoSpacing"/>
        <w:ind w:left="360"/>
        <w:rPr>
          <w:rFonts w:cstheme="minorHAnsi"/>
          <w:sz w:val="20"/>
          <w:szCs w:val="20"/>
        </w:rPr>
      </w:pPr>
    </w:p>
    <w:p w:rsidR="002E52B1" w:rsidRPr="00642C7A" w:rsidRDefault="00642C7A" w:rsidP="00305BA7">
      <w:pPr>
        <w:pStyle w:val="NoSpacing"/>
        <w:numPr>
          <w:ilvl w:val="0"/>
          <w:numId w:val="1"/>
        </w:numPr>
        <w:rPr>
          <w:rFonts w:cstheme="minorHAnsi"/>
          <w:sz w:val="20"/>
          <w:szCs w:val="20"/>
          <w:u w:val="single"/>
        </w:rPr>
      </w:pPr>
      <w:r>
        <w:rPr>
          <w:rFonts w:cstheme="minorHAnsi"/>
          <w:sz w:val="20"/>
          <w:szCs w:val="20"/>
          <w:u w:val="single"/>
        </w:rPr>
        <w:t>Update on courses in approval process.</w:t>
      </w:r>
      <w:r>
        <w:rPr>
          <w:rFonts w:cstheme="minorHAnsi"/>
          <w:sz w:val="20"/>
          <w:szCs w:val="20"/>
        </w:rPr>
        <w:t xml:space="preserve">  </w:t>
      </w:r>
    </w:p>
    <w:p w:rsidR="00642C7A" w:rsidRPr="00642C7A" w:rsidRDefault="00642C7A" w:rsidP="00305BA7">
      <w:pPr>
        <w:pStyle w:val="NoSpacing"/>
        <w:ind w:firstLine="720"/>
        <w:rPr>
          <w:rFonts w:cstheme="minorHAnsi"/>
          <w:sz w:val="20"/>
          <w:szCs w:val="20"/>
        </w:rPr>
      </w:pPr>
      <w:r>
        <w:rPr>
          <w:rFonts w:cstheme="minorHAnsi"/>
          <w:sz w:val="20"/>
          <w:szCs w:val="20"/>
        </w:rPr>
        <w:t>Humanities: GER 343, MCL 270, SPA 262</w:t>
      </w:r>
    </w:p>
    <w:p w:rsidR="002E52B1" w:rsidRPr="002E52B1" w:rsidRDefault="002E52B1" w:rsidP="002E52B1">
      <w:pPr>
        <w:pStyle w:val="NoSpacing"/>
        <w:rPr>
          <w:rFonts w:cstheme="minorHAnsi"/>
          <w:sz w:val="20"/>
          <w:szCs w:val="20"/>
          <w:u w:val="single"/>
        </w:rPr>
      </w:pPr>
    </w:p>
    <w:p w:rsidR="002E52B1" w:rsidRDefault="00642C7A" w:rsidP="00305BA7">
      <w:pPr>
        <w:pStyle w:val="NoSpacing"/>
        <w:numPr>
          <w:ilvl w:val="0"/>
          <w:numId w:val="1"/>
        </w:numPr>
        <w:rPr>
          <w:rFonts w:cstheme="minorHAnsi"/>
          <w:sz w:val="20"/>
          <w:szCs w:val="20"/>
        </w:rPr>
      </w:pPr>
      <w:r>
        <w:rPr>
          <w:rFonts w:cstheme="minorHAnsi"/>
          <w:sz w:val="20"/>
          <w:szCs w:val="20"/>
          <w:u w:val="single"/>
        </w:rPr>
        <w:t>Assessment: Discussion of revised rubrics.</w:t>
      </w:r>
      <w:r>
        <w:rPr>
          <w:rFonts w:cstheme="minorHAnsi"/>
          <w:sz w:val="20"/>
          <w:szCs w:val="20"/>
        </w:rPr>
        <w:t xml:space="preserve">  </w:t>
      </w:r>
    </w:p>
    <w:p w:rsidR="005813D4" w:rsidRDefault="00642C7A" w:rsidP="00305BA7">
      <w:pPr>
        <w:pStyle w:val="NoSpacing"/>
        <w:ind w:left="720"/>
        <w:rPr>
          <w:rFonts w:cstheme="minorHAnsi"/>
          <w:sz w:val="20"/>
          <w:szCs w:val="20"/>
        </w:rPr>
      </w:pPr>
      <w:r>
        <w:rPr>
          <w:rFonts w:cstheme="minorHAnsi"/>
          <w:sz w:val="20"/>
          <w:szCs w:val="20"/>
        </w:rPr>
        <w:t xml:space="preserve">Social Science: Dr. Cook-Craig presented revised rubric with the deletion of the word “ethical” from the phrase “ethical implications.”  </w:t>
      </w:r>
      <w:r w:rsidR="005813D4">
        <w:rPr>
          <w:rFonts w:cstheme="minorHAnsi"/>
          <w:sz w:val="20"/>
          <w:szCs w:val="20"/>
        </w:rPr>
        <w:t>There is some argument to keep “ethical” in the rubric (email from David Bradshaw regarding Citizenship rubric).</w:t>
      </w:r>
    </w:p>
    <w:p w:rsidR="002E52B1" w:rsidRDefault="005813D4" w:rsidP="005813D4">
      <w:pPr>
        <w:pStyle w:val="NoSpacing"/>
        <w:numPr>
          <w:ilvl w:val="0"/>
          <w:numId w:val="4"/>
        </w:numPr>
        <w:rPr>
          <w:rFonts w:cstheme="minorHAnsi"/>
          <w:sz w:val="20"/>
          <w:szCs w:val="20"/>
        </w:rPr>
      </w:pPr>
      <w:r>
        <w:rPr>
          <w:rFonts w:cstheme="minorHAnsi"/>
          <w:sz w:val="20"/>
          <w:szCs w:val="20"/>
        </w:rPr>
        <w:t>Dr. Allison suggested a version of the following: “…implications (e.g. political, intellectual, social, ethical, etc.)…”</w:t>
      </w:r>
    </w:p>
    <w:p w:rsidR="00FF2380" w:rsidRDefault="00FF2380" w:rsidP="005813D4">
      <w:pPr>
        <w:pStyle w:val="NoSpacing"/>
        <w:numPr>
          <w:ilvl w:val="0"/>
          <w:numId w:val="4"/>
        </w:numPr>
        <w:rPr>
          <w:rFonts w:cstheme="minorHAnsi"/>
          <w:sz w:val="20"/>
          <w:szCs w:val="20"/>
        </w:rPr>
      </w:pPr>
      <w:r>
        <w:rPr>
          <w:rFonts w:cstheme="minorHAnsi"/>
          <w:sz w:val="20"/>
          <w:szCs w:val="20"/>
        </w:rPr>
        <w:t>Other feedback from raters indicated that assignments pulled didn’t include everything that was asked for in the rubric.  But assignments had been chosen before rubrics were created; should be less of a problem in the future.</w:t>
      </w:r>
    </w:p>
    <w:p w:rsidR="00FF2380" w:rsidRDefault="00FF2380" w:rsidP="00305BA7">
      <w:pPr>
        <w:pStyle w:val="NoSpacing"/>
        <w:ind w:left="360" w:firstLine="360"/>
        <w:rPr>
          <w:rFonts w:cstheme="minorHAnsi"/>
          <w:sz w:val="20"/>
          <w:szCs w:val="20"/>
        </w:rPr>
      </w:pPr>
      <w:r>
        <w:rPr>
          <w:rFonts w:cstheme="minorHAnsi"/>
          <w:sz w:val="20"/>
          <w:szCs w:val="20"/>
        </w:rPr>
        <w:t>Humanities:  Dr. Allison presented his revisions.</w:t>
      </w:r>
    </w:p>
    <w:p w:rsidR="00FF2380" w:rsidRDefault="00FF2380" w:rsidP="00FF2380">
      <w:pPr>
        <w:pStyle w:val="NoSpacing"/>
        <w:numPr>
          <w:ilvl w:val="0"/>
          <w:numId w:val="5"/>
        </w:numPr>
        <w:rPr>
          <w:rFonts w:cstheme="minorHAnsi"/>
          <w:sz w:val="20"/>
          <w:szCs w:val="20"/>
        </w:rPr>
      </w:pPr>
      <w:r>
        <w:rPr>
          <w:rFonts w:cstheme="minorHAnsi"/>
          <w:sz w:val="20"/>
          <w:szCs w:val="20"/>
        </w:rPr>
        <w:t>Dr. Rice questioned the inclusion of the phrase “convincingly argued</w:t>
      </w:r>
      <w:r w:rsidR="00FF5B2B">
        <w:rPr>
          <w:rFonts w:cstheme="minorHAnsi"/>
          <w:sz w:val="20"/>
          <w:szCs w:val="20"/>
        </w:rPr>
        <w:t>.”  Do readers need to be convinced by the argument</w:t>
      </w:r>
      <w:r w:rsidR="00105A31">
        <w:rPr>
          <w:rFonts w:cstheme="minorHAnsi"/>
          <w:sz w:val="20"/>
          <w:szCs w:val="20"/>
        </w:rPr>
        <w:t xml:space="preserve"> made</w:t>
      </w:r>
      <w:r w:rsidR="00FF5B2B">
        <w:rPr>
          <w:rFonts w:cstheme="minorHAnsi"/>
          <w:sz w:val="20"/>
          <w:szCs w:val="20"/>
        </w:rPr>
        <w:t>?  Suggested changing to “well-argued” and “skillfully.”</w:t>
      </w:r>
    </w:p>
    <w:p w:rsidR="00FF5B2B" w:rsidRDefault="00FF5B2B" w:rsidP="00305BA7">
      <w:pPr>
        <w:pStyle w:val="NoSpacing"/>
        <w:ind w:left="360" w:firstLine="360"/>
        <w:rPr>
          <w:rFonts w:cstheme="minorHAnsi"/>
          <w:sz w:val="20"/>
          <w:szCs w:val="20"/>
        </w:rPr>
      </w:pPr>
      <w:r>
        <w:rPr>
          <w:rFonts w:cstheme="minorHAnsi"/>
          <w:sz w:val="20"/>
          <w:szCs w:val="20"/>
        </w:rPr>
        <w:t>Science:  Dr. Beattie eliminated the word “research” from several items.</w:t>
      </w:r>
    </w:p>
    <w:p w:rsidR="00FF5B2B" w:rsidRDefault="00FF5B2B" w:rsidP="00563B7E">
      <w:pPr>
        <w:pStyle w:val="NoSpacing"/>
        <w:ind w:firstLine="720"/>
        <w:rPr>
          <w:rFonts w:cstheme="minorHAnsi"/>
          <w:sz w:val="20"/>
          <w:szCs w:val="20"/>
        </w:rPr>
      </w:pPr>
      <w:r>
        <w:rPr>
          <w:rFonts w:cstheme="minorHAnsi"/>
          <w:sz w:val="20"/>
          <w:szCs w:val="20"/>
        </w:rPr>
        <w:t>Comp and Com:  Dr. Gaffney discussed how oral assign</w:t>
      </w:r>
      <w:r w:rsidR="00563B7E">
        <w:rPr>
          <w:rFonts w:cstheme="minorHAnsi"/>
          <w:sz w:val="20"/>
          <w:szCs w:val="20"/>
        </w:rPr>
        <w:t>ments will be captured</w:t>
      </w:r>
      <w:r w:rsidR="00105A31">
        <w:rPr>
          <w:rFonts w:cstheme="minorHAnsi"/>
          <w:sz w:val="20"/>
          <w:szCs w:val="20"/>
        </w:rPr>
        <w:t xml:space="preserve"> for assessment</w:t>
      </w:r>
      <w:r>
        <w:rPr>
          <w:rFonts w:cstheme="minorHAnsi"/>
          <w:sz w:val="20"/>
          <w:szCs w:val="20"/>
        </w:rPr>
        <w:t xml:space="preserve">.  </w:t>
      </w:r>
      <w:proofErr w:type="gramStart"/>
      <w:r>
        <w:rPr>
          <w:rFonts w:cstheme="minorHAnsi"/>
          <w:sz w:val="20"/>
          <w:szCs w:val="20"/>
        </w:rPr>
        <w:t xml:space="preserve">Hopefully video from </w:t>
      </w:r>
      <w:r w:rsidR="00563B7E">
        <w:rPr>
          <w:rFonts w:cstheme="minorHAnsi"/>
          <w:sz w:val="20"/>
          <w:szCs w:val="20"/>
        </w:rPr>
        <w:tab/>
      </w:r>
      <w:r w:rsidR="00563B7E">
        <w:rPr>
          <w:rFonts w:cstheme="minorHAnsi"/>
          <w:sz w:val="20"/>
          <w:szCs w:val="20"/>
        </w:rPr>
        <w:tab/>
      </w:r>
      <w:r>
        <w:rPr>
          <w:rFonts w:cstheme="minorHAnsi"/>
          <w:sz w:val="20"/>
          <w:szCs w:val="20"/>
        </w:rPr>
        <w:t>Echo360.</w:t>
      </w:r>
      <w:proofErr w:type="gramEnd"/>
    </w:p>
    <w:p w:rsidR="00FF2380" w:rsidRDefault="00305BA7" w:rsidP="00305BA7">
      <w:pPr>
        <w:pStyle w:val="NoSpacing"/>
        <w:ind w:left="360"/>
        <w:rPr>
          <w:rFonts w:cstheme="minorHAnsi"/>
          <w:sz w:val="20"/>
          <w:szCs w:val="20"/>
        </w:rPr>
      </w:pPr>
      <w:r>
        <w:rPr>
          <w:rFonts w:cstheme="minorHAnsi"/>
          <w:sz w:val="20"/>
          <w:szCs w:val="20"/>
        </w:rPr>
        <w:tab/>
      </w:r>
      <w:proofErr w:type="gramStart"/>
      <w:r w:rsidR="00FF2380">
        <w:rPr>
          <w:rFonts w:cstheme="minorHAnsi"/>
          <w:sz w:val="20"/>
          <w:szCs w:val="20"/>
        </w:rPr>
        <w:t>Suggestion to have faculty/instructors in members’ area to review and provide feedback on rubrics.</w:t>
      </w:r>
      <w:proofErr w:type="gramEnd"/>
      <w:r w:rsidR="00FF2380">
        <w:rPr>
          <w:rFonts w:cstheme="minorHAnsi"/>
          <w:sz w:val="20"/>
          <w:szCs w:val="20"/>
        </w:rPr>
        <w:t xml:space="preserve">  UKCEC can </w:t>
      </w:r>
      <w:r w:rsidR="00563B7E">
        <w:rPr>
          <w:rFonts w:cstheme="minorHAnsi"/>
          <w:sz w:val="20"/>
          <w:szCs w:val="20"/>
        </w:rPr>
        <w:tab/>
      </w:r>
      <w:r w:rsidR="00563B7E">
        <w:rPr>
          <w:rFonts w:cstheme="minorHAnsi"/>
          <w:sz w:val="20"/>
          <w:szCs w:val="20"/>
        </w:rPr>
        <w:tab/>
      </w:r>
      <w:r w:rsidR="00563B7E">
        <w:rPr>
          <w:rFonts w:cstheme="minorHAnsi"/>
          <w:sz w:val="20"/>
          <w:szCs w:val="20"/>
        </w:rPr>
        <w:tab/>
      </w:r>
      <w:r w:rsidR="00FF2380">
        <w:rPr>
          <w:rFonts w:cstheme="minorHAnsi"/>
          <w:sz w:val="20"/>
          <w:szCs w:val="20"/>
        </w:rPr>
        <w:t>continue to revise rubrics if necessary.</w:t>
      </w:r>
    </w:p>
    <w:p w:rsidR="00FF5B2B" w:rsidRDefault="00305BA7" w:rsidP="00563B7E">
      <w:pPr>
        <w:pStyle w:val="NoSpacing"/>
        <w:ind w:firstLine="360"/>
        <w:rPr>
          <w:rFonts w:cstheme="minorHAnsi"/>
          <w:sz w:val="20"/>
          <w:szCs w:val="20"/>
        </w:rPr>
      </w:pPr>
      <w:r>
        <w:rPr>
          <w:rFonts w:cstheme="minorHAnsi"/>
          <w:sz w:val="20"/>
          <w:szCs w:val="20"/>
        </w:rPr>
        <w:tab/>
      </w:r>
      <w:r w:rsidR="00FF5B2B">
        <w:rPr>
          <w:rFonts w:cstheme="minorHAnsi"/>
          <w:sz w:val="20"/>
          <w:szCs w:val="20"/>
        </w:rPr>
        <w:t xml:space="preserve">Assessment of UK Core courses: Chris Thuringer reviewed plans for UK Core Summit to report what we’re trying to </w:t>
      </w:r>
      <w:r w:rsidR="00563B7E">
        <w:rPr>
          <w:rFonts w:cstheme="minorHAnsi"/>
          <w:sz w:val="20"/>
          <w:szCs w:val="20"/>
        </w:rPr>
        <w:tab/>
      </w:r>
      <w:r w:rsidR="00563B7E">
        <w:rPr>
          <w:rFonts w:cstheme="minorHAnsi"/>
          <w:sz w:val="20"/>
          <w:szCs w:val="20"/>
        </w:rPr>
        <w:tab/>
      </w:r>
      <w:r w:rsidR="00563B7E">
        <w:rPr>
          <w:rFonts w:cstheme="minorHAnsi"/>
          <w:sz w:val="20"/>
          <w:szCs w:val="20"/>
        </w:rPr>
        <w:tab/>
      </w:r>
      <w:r w:rsidR="00FF5B2B">
        <w:rPr>
          <w:rFonts w:cstheme="minorHAnsi"/>
          <w:sz w:val="20"/>
          <w:szCs w:val="20"/>
        </w:rPr>
        <w:t>accomplish and why, share results from last year.  To be scheduled in September or October.</w:t>
      </w:r>
    </w:p>
    <w:p w:rsidR="00105A31" w:rsidRPr="00105A31" w:rsidRDefault="00105A31" w:rsidP="00105A31">
      <w:pPr>
        <w:pStyle w:val="NoSpacing"/>
        <w:ind w:firstLine="720"/>
        <w:rPr>
          <w:rFonts w:cstheme="minorHAnsi"/>
          <w:sz w:val="20"/>
          <w:szCs w:val="20"/>
        </w:rPr>
      </w:pPr>
    </w:p>
    <w:p w:rsidR="00105A31" w:rsidRPr="00B502DE" w:rsidRDefault="00FF5B2B" w:rsidP="000E4F5F">
      <w:pPr>
        <w:pStyle w:val="NoSpacing"/>
        <w:numPr>
          <w:ilvl w:val="0"/>
          <w:numId w:val="1"/>
        </w:numPr>
        <w:rPr>
          <w:rFonts w:cstheme="minorHAnsi"/>
          <w:sz w:val="20"/>
          <w:szCs w:val="20"/>
          <w:u w:val="single"/>
        </w:rPr>
      </w:pPr>
      <w:r w:rsidRPr="00FF5B2B">
        <w:rPr>
          <w:rFonts w:cstheme="minorHAnsi"/>
          <w:sz w:val="20"/>
          <w:szCs w:val="20"/>
          <w:u w:val="single"/>
        </w:rPr>
        <w:t>Committee charge/responsibilities</w:t>
      </w:r>
      <w:r>
        <w:rPr>
          <w:rFonts w:cstheme="minorHAnsi"/>
          <w:sz w:val="20"/>
          <w:szCs w:val="20"/>
        </w:rPr>
        <w:t>.</w:t>
      </w:r>
      <w:r w:rsidR="00105A31">
        <w:rPr>
          <w:rFonts w:cstheme="minorHAnsi"/>
          <w:sz w:val="20"/>
          <w:szCs w:val="20"/>
        </w:rPr>
        <w:t xml:space="preserve">  </w:t>
      </w:r>
    </w:p>
    <w:p w:rsidR="00B502DE" w:rsidRPr="00B502DE" w:rsidRDefault="00B502DE" w:rsidP="00B502DE">
      <w:pPr>
        <w:pStyle w:val="NoSpacing"/>
        <w:ind w:left="720"/>
        <w:rPr>
          <w:rFonts w:cstheme="minorHAnsi"/>
          <w:sz w:val="20"/>
          <w:szCs w:val="20"/>
        </w:rPr>
      </w:pPr>
      <w:r>
        <w:rPr>
          <w:rFonts w:cstheme="minorHAnsi"/>
          <w:sz w:val="20"/>
          <w:szCs w:val="20"/>
        </w:rPr>
        <w:t>Discussion was held.</w:t>
      </w:r>
    </w:p>
    <w:p w:rsidR="00105A31" w:rsidRPr="00105A31" w:rsidRDefault="00563B7E" w:rsidP="00105A31">
      <w:pPr>
        <w:pStyle w:val="NoSpacing"/>
        <w:numPr>
          <w:ilvl w:val="0"/>
          <w:numId w:val="5"/>
        </w:numPr>
        <w:rPr>
          <w:rFonts w:cstheme="minorHAnsi"/>
          <w:sz w:val="20"/>
          <w:szCs w:val="20"/>
          <w:u w:val="single"/>
        </w:rPr>
      </w:pPr>
      <w:r>
        <w:rPr>
          <w:rFonts w:cstheme="minorHAnsi"/>
          <w:sz w:val="20"/>
          <w:szCs w:val="20"/>
        </w:rPr>
        <w:t>How should</w:t>
      </w:r>
      <w:r w:rsidR="00105A31">
        <w:rPr>
          <w:rFonts w:cstheme="minorHAnsi"/>
          <w:sz w:val="20"/>
          <w:szCs w:val="20"/>
        </w:rPr>
        <w:t xml:space="preserve"> members </w:t>
      </w:r>
      <w:r>
        <w:rPr>
          <w:rFonts w:cstheme="minorHAnsi"/>
          <w:sz w:val="20"/>
          <w:szCs w:val="20"/>
        </w:rPr>
        <w:t>be</w:t>
      </w:r>
      <w:r w:rsidR="00105A31">
        <w:rPr>
          <w:rFonts w:cstheme="minorHAnsi"/>
          <w:sz w:val="20"/>
          <w:szCs w:val="20"/>
        </w:rPr>
        <w:t xml:space="preserve"> appointed to UKCEC?  Review 1.4.3.0 of the Senate Rules for appointing members to the USP Standing Committee for a starting-off point.</w:t>
      </w:r>
    </w:p>
    <w:p w:rsidR="004C0458" w:rsidRPr="005813D4" w:rsidRDefault="004C0458" w:rsidP="004C0458">
      <w:pPr>
        <w:pStyle w:val="NoSpacing"/>
        <w:rPr>
          <w:rFonts w:cstheme="minorHAnsi"/>
          <w:b/>
          <w:i/>
          <w:sz w:val="20"/>
          <w:szCs w:val="20"/>
        </w:rPr>
      </w:pPr>
    </w:p>
    <w:p w:rsidR="00E16E98" w:rsidRPr="00105A31" w:rsidRDefault="00105A31" w:rsidP="00305BA7">
      <w:pPr>
        <w:pStyle w:val="NoSpacing"/>
        <w:numPr>
          <w:ilvl w:val="0"/>
          <w:numId w:val="1"/>
        </w:numPr>
        <w:rPr>
          <w:rFonts w:cstheme="minorHAnsi"/>
          <w:sz w:val="20"/>
          <w:szCs w:val="20"/>
          <w:u w:val="single"/>
        </w:rPr>
      </w:pPr>
      <w:r>
        <w:rPr>
          <w:rFonts w:cstheme="minorHAnsi"/>
          <w:sz w:val="20"/>
          <w:szCs w:val="20"/>
        </w:rPr>
        <w:t>Meeting adjourned at 3:45 pm</w:t>
      </w:r>
      <w:r w:rsidR="004C0458" w:rsidRPr="00105A31">
        <w:rPr>
          <w:rFonts w:cstheme="minorHAnsi"/>
          <w:sz w:val="20"/>
          <w:szCs w:val="20"/>
        </w:rPr>
        <w:t>.</w:t>
      </w:r>
      <w:r w:rsidR="00E16E98" w:rsidRPr="00105A31">
        <w:rPr>
          <w:rFonts w:cstheme="minorHAnsi"/>
          <w:sz w:val="20"/>
          <w:szCs w:val="20"/>
        </w:rPr>
        <w:t xml:space="preserve"> </w:t>
      </w:r>
    </w:p>
    <w:p w:rsidR="00752E9F" w:rsidRDefault="00752E9F" w:rsidP="00752E9F">
      <w:pPr>
        <w:pStyle w:val="NoSpacing"/>
        <w:rPr>
          <w:rFonts w:cstheme="minorHAnsi"/>
          <w:sz w:val="20"/>
          <w:szCs w:val="20"/>
        </w:rPr>
      </w:pPr>
    </w:p>
    <w:p w:rsidR="00752E9F" w:rsidRDefault="00752E9F" w:rsidP="00752E9F">
      <w:pPr>
        <w:pStyle w:val="NoSpacing"/>
        <w:rPr>
          <w:rFonts w:cstheme="minorHAnsi"/>
          <w:sz w:val="20"/>
          <w:szCs w:val="20"/>
        </w:rPr>
      </w:pPr>
    </w:p>
    <w:p w:rsidR="00752E9F" w:rsidRPr="00E16E98" w:rsidRDefault="00752E9F" w:rsidP="00752E9F">
      <w:pPr>
        <w:pStyle w:val="NoSpacing"/>
        <w:rPr>
          <w:rFonts w:cstheme="minorHAnsi"/>
          <w:sz w:val="20"/>
          <w:szCs w:val="20"/>
          <w:u w:val="single"/>
        </w:rPr>
      </w:pPr>
      <w:r>
        <w:rPr>
          <w:rFonts w:cstheme="minorHAnsi"/>
          <w:sz w:val="20"/>
          <w:szCs w:val="20"/>
        </w:rPr>
        <w:t>Prepared</w:t>
      </w:r>
      <w:r w:rsidR="00305BA7">
        <w:rPr>
          <w:rFonts w:cstheme="minorHAnsi"/>
          <w:sz w:val="20"/>
          <w:szCs w:val="20"/>
        </w:rPr>
        <w:t xml:space="preserve"> by Joanie Ett-Mims on August 28</w:t>
      </w:r>
      <w:r>
        <w:rPr>
          <w:rFonts w:cstheme="minorHAnsi"/>
          <w:sz w:val="20"/>
          <w:szCs w:val="20"/>
        </w:rPr>
        <w:t>, 2012</w:t>
      </w:r>
    </w:p>
    <w:bookmarkEnd w:id="0"/>
    <w:sectPr w:rsidR="00752E9F" w:rsidRPr="00E16E9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B208B"/>
    <w:rsid w:val="000E4F5F"/>
    <w:rsid w:val="00105A31"/>
    <w:rsid w:val="001178D0"/>
    <w:rsid w:val="00177621"/>
    <w:rsid w:val="00215E88"/>
    <w:rsid w:val="002E52B1"/>
    <w:rsid w:val="00305BA7"/>
    <w:rsid w:val="00315C16"/>
    <w:rsid w:val="003E52D0"/>
    <w:rsid w:val="004C0458"/>
    <w:rsid w:val="004F015C"/>
    <w:rsid w:val="00563B7E"/>
    <w:rsid w:val="005813D4"/>
    <w:rsid w:val="00636DCE"/>
    <w:rsid w:val="00642C7A"/>
    <w:rsid w:val="00723ED7"/>
    <w:rsid w:val="00752E9F"/>
    <w:rsid w:val="008C7540"/>
    <w:rsid w:val="00B502DE"/>
    <w:rsid w:val="00C02316"/>
    <w:rsid w:val="00C4759E"/>
    <w:rsid w:val="00D070F1"/>
    <w:rsid w:val="00E02A0F"/>
    <w:rsid w:val="00E16E98"/>
    <w:rsid w:val="00F155E2"/>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2013-09-04T18:02:00Z</dcterms:created>
  <dcterms:modified xsi:type="dcterms:W3CDTF">2013-09-04T18:02:00Z</dcterms:modified>
</cp:coreProperties>
</file>