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9" w:after="0" w:line="240" w:lineRule="auto"/>
        <w:ind w:left="120" w:right="5802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ore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du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at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2"/>
          <w:szCs w:val="22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omm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ttee</w:t>
      </w:r>
      <w:r>
        <w:rPr>
          <w:rFonts w:ascii="Calibri" w:hAnsi="Calibri" w:cs="Calibri" w:eastAsia="Calibri"/>
          <w:sz w:val="22"/>
          <w:szCs w:val="22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UK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EC)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August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14,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012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205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Biologic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Science</w:t>
      </w:r>
      <w:r>
        <w:rPr>
          <w:rFonts w:ascii="Calibri" w:hAnsi="Calibri" w:cs="Calibri" w:eastAsia="Calibri"/>
          <w:sz w:val="22"/>
          <w:szCs w:val="2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Bui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ding,</w:t>
      </w:r>
      <w:r>
        <w:rPr>
          <w:rFonts w:ascii="Calibri" w:hAnsi="Calibri" w:cs="Calibri" w:eastAsia="Calibri"/>
          <w:sz w:val="22"/>
          <w:szCs w:val="22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9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00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‐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1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:00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80" w:right="3023"/>
        <w:jc w:val="left"/>
        <w:tabs>
          <w:tab w:pos="3000" w:val="left"/>
          <w:tab w:pos="51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Members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Pr</w:t>
      </w:r>
      <w:r>
        <w:rPr>
          <w:rFonts w:ascii="Calibri" w:hAnsi="Calibri" w:cs="Calibri" w:eastAsia="Calibri"/>
          <w:sz w:val="20"/>
          <w:szCs w:val="20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ent:</w:t>
        <w:tab/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x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Off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ci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Pr</w:t>
      </w:r>
      <w:r>
        <w:rPr>
          <w:rFonts w:ascii="Calibri" w:hAnsi="Calibri" w:cs="Calibri" w:eastAsia="Calibri"/>
          <w:sz w:val="20"/>
          <w:szCs w:val="20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sent:</w:t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Guests</w:t>
      </w:r>
      <w:r>
        <w:rPr>
          <w:rFonts w:ascii="Calibri" w:hAnsi="Calibri" w:cs="Calibri" w:eastAsia="Calibri"/>
          <w:sz w:val="20"/>
          <w:szCs w:val="20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Pr</w:t>
      </w:r>
      <w:r>
        <w:rPr>
          <w:rFonts w:ascii="Calibri" w:hAnsi="Calibri" w:cs="Calibri" w:eastAsia="Calibri"/>
          <w:sz w:val="20"/>
          <w:szCs w:val="20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sent: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Jonathan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Allison</w:t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Mike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Shanks</w:t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Susan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Carvalho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ttie</w:t>
        <w:tab/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Kat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uch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Patty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ook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‐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ig</w:t>
        <w:tab/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Gary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Gaffield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Amy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Gaffney</w:t>
        <w:tab/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Chris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Thuri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Susan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Larson</w:t>
      </w:r>
    </w:p>
    <w:p>
      <w:pPr>
        <w:spacing w:before="0" w:after="0" w:line="240" w:lineRule="auto"/>
        <w:ind w:left="480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Jenny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</w:p>
    <w:p>
      <w:pPr>
        <w:spacing w:before="0" w:after="0" w:line="244" w:lineRule="exact"/>
        <w:ind w:left="480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David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yster</w:t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80" w:right="56" w:firstLine="-360"/>
        <w:jc w:val="left"/>
        <w:tabs>
          <w:tab w:pos="4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1.</w:t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u w:val="single" w:color="000000"/>
        </w:rPr>
        <w:t>eCATS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u w:val="single" w:color="000000"/>
        </w:rPr>
        <w:t>overvi</w:t>
      </w:r>
      <w:r>
        <w:rPr>
          <w:rFonts w:ascii="Calibri" w:hAnsi="Calibri" w:cs="Calibri" w:eastAsia="Calibri"/>
          <w:sz w:val="20"/>
          <w:szCs w:val="20"/>
          <w:spacing w:val="-1"/>
          <w:w w:val="100"/>
          <w:u w:val="single" w:color="0000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u w:val="single" w:color="0000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u w:val="single" w:color="0000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u w:val="single" w:color="0000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u w:val="single" w:color="0000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u w:val="single" w:color="000000"/>
        </w:rPr>
        <w:t>training.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Crouch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gave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brief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tour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through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new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electron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Curricular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Approval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Tracking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System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(e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)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wh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ould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ready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move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into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rodu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tion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for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UKCEC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ay,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gust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17.</w:t>
      </w:r>
      <w:r>
        <w:rPr>
          <w:rFonts w:ascii="Calibri" w:hAnsi="Calibri" w:cs="Calibri" w:eastAsia="Calibri"/>
          <w:sz w:val="20"/>
          <w:szCs w:val="20"/>
          <w:spacing w:val="4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Area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experts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then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send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viewers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Req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est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Track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vie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course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proposals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attachments.</w:t>
      </w:r>
      <w:r>
        <w:rPr>
          <w:rFonts w:ascii="Calibri" w:hAnsi="Calibri" w:cs="Calibri" w:eastAsia="Calibri"/>
          <w:sz w:val="20"/>
          <w:szCs w:val="20"/>
          <w:spacing w:val="4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felt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may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hel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for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reviewers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examples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past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reviews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post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site.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was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cided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that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Committee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members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should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email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ex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mples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good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reviews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Joanie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‐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Mims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that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these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sent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Crouch.</w:t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80" w:right="323" w:firstLine="-360"/>
        <w:jc w:val="left"/>
        <w:tabs>
          <w:tab w:pos="48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2.</w:t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u w:val="single" w:color="000000"/>
        </w:rPr>
        <w:t>Review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u w:val="single" w:color="0000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u w:val="single" w:color="0000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u w:val="single" w:color="0000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u w:val="single" w:color="000000"/>
        </w:rPr>
        <w:t>pp</w:t>
      </w:r>
      <w:r>
        <w:rPr>
          <w:rFonts w:ascii="Calibri" w:hAnsi="Calibri" w:cs="Calibri" w:eastAsia="Calibri"/>
          <w:sz w:val="20"/>
          <w:szCs w:val="20"/>
          <w:spacing w:val="-1"/>
          <w:w w:val="100"/>
          <w:u w:val="single" w:color="0000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u w:val="single" w:color="000000"/>
        </w:rPr>
        <w:t>oval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u w:val="single" w:color="0000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u w:val="single" w:color="000000"/>
        </w:rPr>
        <w:t>steps.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college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approves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urse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submission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for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area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experts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hould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review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rse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llabus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before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two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iewers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their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choice.</w:t>
      </w:r>
      <w:r>
        <w:rPr>
          <w:rFonts w:ascii="Calibri" w:hAnsi="Calibri" w:cs="Calibri" w:eastAsia="Calibri"/>
          <w:sz w:val="20"/>
          <w:szCs w:val="20"/>
          <w:spacing w:val="4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reviews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returned,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send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Dr.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Beattie.</w:t>
      </w:r>
      <w:r>
        <w:rPr>
          <w:rFonts w:ascii="Calibri" w:hAnsi="Calibri" w:cs="Calibri" w:eastAsia="Calibri"/>
          <w:sz w:val="20"/>
          <w:szCs w:val="20"/>
          <w:spacing w:val="4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Proposal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will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before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full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Committee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for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vote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sent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Underg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Council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proved.</w:t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4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3.</w:t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u w:val="single" w:color="000000"/>
        </w:rPr>
        <w:t>Approval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u w:val="single" w:color="0000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u w:val="single" w:color="0000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u w:val="single" w:color="000000"/>
        </w:rPr>
        <w:t>June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u w:val="single" w:color="0000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u w:val="single" w:color="000000"/>
        </w:rPr>
        <w:t>2</w:t>
      </w:r>
      <w:r>
        <w:rPr>
          <w:rFonts w:ascii="Calibri" w:hAnsi="Calibri" w:cs="Calibri" w:eastAsia="Calibri"/>
          <w:sz w:val="20"/>
          <w:szCs w:val="20"/>
          <w:spacing w:val="0"/>
          <w:w w:val="100"/>
          <w:u w:val="single" w:color="000000"/>
        </w:rPr>
        <w:t>6</w:t>
      </w:r>
      <w:r>
        <w:rPr>
          <w:rFonts w:ascii="Calibri" w:hAnsi="Calibri" w:cs="Calibri" w:eastAsia="Calibri"/>
          <w:sz w:val="20"/>
          <w:szCs w:val="20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u w:val="single" w:color="0000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u w:val="single" w:color="0000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u w:val="single" w:color="000000"/>
        </w:rPr>
        <w:t>2</w:t>
      </w:r>
      <w:r>
        <w:rPr>
          <w:rFonts w:ascii="Calibri" w:hAnsi="Calibri" w:cs="Calibri" w:eastAsia="Calibri"/>
          <w:sz w:val="20"/>
          <w:szCs w:val="20"/>
          <w:spacing w:val="0"/>
          <w:w w:val="100"/>
          <w:u w:val="single" w:color="000000"/>
        </w:rPr>
        <w:t>0</w:t>
      </w:r>
      <w:r>
        <w:rPr>
          <w:rFonts w:ascii="Calibri" w:hAnsi="Calibri" w:cs="Calibri" w:eastAsia="Calibri"/>
          <w:sz w:val="20"/>
          <w:szCs w:val="20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-1"/>
          <w:w w:val="100"/>
          <w:u w:val="single" w:color="000000"/>
        </w:rPr>
        <w:t>12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  <w:t> </w:t>
      </w:r>
      <w:r>
        <w:rPr>
          <w:rFonts w:ascii="Calibri" w:hAnsi="Calibri" w:cs="Calibri" w:eastAsia="Calibri"/>
          <w:sz w:val="20"/>
          <w:szCs w:val="20"/>
          <w:spacing w:val="-2"/>
          <w:w w:val="100"/>
          <w:u w:val="single" w:color="000000"/>
        </w:rPr>
        <w:t>m</w:t>
      </w:r>
      <w:r>
        <w:rPr>
          <w:rFonts w:ascii="Calibri" w:hAnsi="Calibri" w:cs="Calibri" w:eastAsia="Calibri"/>
          <w:sz w:val="20"/>
          <w:szCs w:val="20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u w:val="single" w:color="000000"/>
        </w:rPr>
        <w:t>eeting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u w:val="single" w:color="000000"/>
        </w:rPr>
        <w:t>minute</w:t>
      </w:r>
      <w:r>
        <w:rPr>
          <w:rFonts w:ascii="Calibri" w:hAnsi="Calibri" w:cs="Calibri" w:eastAsia="Calibri"/>
          <w:sz w:val="20"/>
          <w:szCs w:val="20"/>
          <w:spacing w:val="-2"/>
          <w:w w:val="100"/>
          <w:u w:val="single" w:color="000000"/>
        </w:rPr>
        <w:t>s</w:t>
      </w:r>
      <w:r>
        <w:rPr>
          <w:rFonts w:ascii="Calibri" w:hAnsi="Calibri" w:cs="Calibri" w:eastAsia="Calibri"/>
          <w:sz w:val="20"/>
          <w:szCs w:val="20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Dr.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Royster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motioned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pprove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minutes,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nded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Dr.</w:t>
      </w:r>
    </w:p>
    <w:p>
      <w:pPr>
        <w:spacing w:before="0" w:after="0" w:line="244" w:lineRule="exact"/>
        <w:ind w:left="480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Gaffney.</w:t>
      </w:r>
      <w:r>
        <w:rPr>
          <w:rFonts w:ascii="Calibri" w:hAnsi="Calibri" w:cs="Calibri" w:eastAsia="Calibri"/>
          <w:sz w:val="20"/>
          <w:szCs w:val="20"/>
          <w:spacing w:val="4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were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appr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ved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without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odification.</w:t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80" w:right="104" w:firstLine="-360"/>
        <w:jc w:val="left"/>
        <w:tabs>
          <w:tab w:pos="48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4.</w:t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u w:val="single" w:color="000000"/>
        </w:rPr>
        <w:t>Discussion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u w:val="single" w:color="0000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u w:val="single" w:color="000000"/>
        </w:rPr>
        <w:t>UK’s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u w:val="single" w:color="0000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u w:val="single" w:color="000000"/>
        </w:rPr>
        <w:t>2+2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u w:val="single" w:color="000000"/>
        </w:rPr>
        <w:t>Prog</w:t>
      </w:r>
      <w:r>
        <w:rPr>
          <w:rFonts w:ascii="Calibri" w:hAnsi="Calibri" w:cs="Calibri" w:eastAsia="Calibri"/>
          <w:sz w:val="20"/>
          <w:szCs w:val="20"/>
          <w:spacing w:val="-1"/>
          <w:w w:val="100"/>
          <w:u w:val="single" w:color="0000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u w:val="single" w:color="0000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u w:val="single" w:color="000000"/>
        </w:rPr>
        <w:t>m.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Sus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alho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Gary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Gaffield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met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with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onti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the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discussion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une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2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6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2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0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12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meeting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regarding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UK’s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2+2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Program.</w:t>
      </w:r>
      <w:r>
        <w:rPr>
          <w:rFonts w:ascii="Calibri" w:hAnsi="Calibri" w:cs="Calibri" w:eastAsia="Calibri"/>
          <w:sz w:val="20"/>
          <w:szCs w:val="20"/>
          <w:spacing w:val="4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Discussion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included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option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GET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‐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type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ent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for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nts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2+2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Program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who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have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plet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their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home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University’s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neral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educati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requirements.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This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would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grant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them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tial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certif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cation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(7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10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areas,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with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stud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nts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completi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&amp;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Citizen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hip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requirements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UK).</w:t>
      </w:r>
      <w:r>
        <w:rPr>
          <w:rFonts w:ascii="Calibri" w:hAnsi="Calibri" w:cs="Calibri" w:eastAsia="Calibri"/>
          <w:sz w:val="20"/>
          <w:szCs w:val="20"/>
          <w:spacing w:val="4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Dr.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valho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offered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send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materials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out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gro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further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review.</w:t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80" w:right="73" w:firstLine="-360"/>
        <w:jc w:val="left"/>
        <w:tabs>
          <w:tab w:pos="48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5.</w:t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u w:val="single" w:color="000000"/>
        </w:rPr>
        <w:t>Foreign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u w:val="single" w:color="0000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u w:val="single" w:color="000000"/>
        </w:rPr>
        <w:t>Lang</w:t>
      </w:r>
      <w:r>
        <w:rPr>
          <w:rFonts w:ascii="Calibri" w:hAnsi="Calibri" w:cs="Calibri" w:eastAsia="Calibri"/>
          <w:sz w:val="20"/>
          <w:szCs w:val="20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u w:val="single" w:color="000000"/>
        </w:rPr>
        <w:t>uag</w:t>
      </w:r>
      <w:r>
        <w:rPr>
          <w:rFonts w:ascii="Calibri" w:hAnsi="Calibri" w:cs="Calibri" w:eastAsia="Calibri"/>
          <w:sz w:val="20"/>
          <w:szCs w:val="20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u w:val="single" w:color="0000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  <w:u w:val="single" w:color="0000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u w:val="single" w:color="000000"/>
        </w:rPr>
        <w:t>quirem</w:t>
      </w:r>
      <w:r>
        <w:rPr>
          <w:rFonts w:ascii="Calibri" w:hAnsi="Calibri" w:cs="Calibri" w:eastAsia="Calibri"/>
          <w:sz w:val="20"/>
          <w:szCs w:val="20"/>
          <w:spacing w:val="-1"/>
          <w:w w:val="100"/>
          <w:u w:val="single" w:color="0000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u w:val="single" w:color="000000"/>
        </w:rPr>
        <w:t>nt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u w:val="single" w:color="0000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u w:val="single" w:color="0000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u w:val="single" w:color="000000"/>
        </w:rPr>
        <w:t>UK.</w:t>
      </w:r>
      <w:r>
        <w:rPr>
          <w:rFonts w:ascii="Calibri" w:hAnsi="Calibri" w:cs="Calibri" w:eastAsia="Calibri"/>
          <w:sz w:val="20"/>
          <w:szCs w:val="20"/>
          <w:spacing w:val="4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Dr.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alho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stated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cern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ding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University’s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foreign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uage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requirement.</w:t>
      </w:r>
      <w:r>
        <w:rPr>
          <w:rFonts w:ascii="Calibri" w:hAnsi="Calibri" w:cs="Calibri" w:eastAsia="Calibri"/>
          <w:sz w:val="20"/>
          <w:szCs w:val="20"/>
          <w:spacing w:val="4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Whose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ponsibility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nalize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policy?</w:t>
      </w:r>
      <w:r>
        <w:rPr>
          <w:rFonts w:ascii="Calibri" w:hAnsi="Calibri" w:cs="Calibri" w:eastAsia="Calibri"/>
          <w:sz w:val="20"/>
          <w:szCs w:val="20"/>
          <w:spacing w:val="4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Discussion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nti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ued.</w:t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48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6.</w:t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u w:val="single" w:color="000000"/>
        </w:rPr>
        <w:t>Update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u w:val="single" w:color="0000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u w:val="single" w:color="0000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u w:val="single" w:color="0000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u w:val="single" w:color="000000"/>
        </w:rPr>
        <w:t>status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u w:val="single" w:color="0000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u w:val="single" w:color="0000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u w:val="single" w:color="0000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u w:val="single" w:color="000000"/>
        </w:rPr>
        <w:t>courses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u w:val="single" w:color="000000"/>
        </w:rPr>
        <w:t> </w:t>
      </w:r>
      <w:r>
        <w:rPr>
          <w:rFonts w:ascii="Calibri" w:hAnsi="Calibri" w:cs="Calibri" w:eastAsia="Calibri"/>
          <w:sz w:val="20"/>
          <w:szCs w:val="20"/>
          <w:spacing w:val="-2"/>
          <w:w w:val="100"/>
          <w:u w:val="single" w:color="0000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u w:val="single" w:color="000000"/>
        </w:rPr>
        <w:t>review.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480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Humanities: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3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43,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MCL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2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70,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2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6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2</w:t>
      </w:r>
    </w:p>
    <w:p>
      <w:pPr>
        <w:spacing w:before="0" w:after="0" w:line="244" w:lineRule="exact"/>
        <w:ind w:left="480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US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Citizen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hip: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3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3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1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(r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for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nsent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enda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next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KCEC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meeting)</w:t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80" w:right="98" w:firstLine="-360"/>
        <w:jc w:val="left"/>
        <w:tabs>
          <w:tab w:pos="48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7.</w:t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u w:val="single" w:color="000000"/>
        </w:rPr>
        <w:t>Assessment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u w:val="single" w:color="0000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u w:val="single" w:color="000000"/>
        </w:rPr>
        <w:t>approval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u w:val="single" w:color="0000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u w:val="single" w:color="0000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u w:val="single" w:color="0000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u w:val="single" w:color="000000"/>
        </w:rPr>
        <w:t>vised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u w:val="single" w:color="000000"/>
        </w:rPr>
        <w:t>rubrics.</w:t>
      </w:r>
      <w:r>
        <w:rPr>
          <w:rFonts w:ascii="Calibri" w:hAnsi="Calibri" w:cs="Calibri" w:eastAsia="Calibri"/>
          <w:sz w:val="20"/>
          <w:szCs w:val="20"/>
          <w:spacing w:val="4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Chris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Thuri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dated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the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group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assessment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our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Core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learning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outcomes.</w:t>
      </w:r>
      <w:r>
        <w:rPr>
          <w:rFonts w:ascii="Calibri" w:hAnsi="Calibri" w:cs="Calibri" w:eastAsia="Calibri"/>
          <w:sz w:val="20"/>
          <w:szCs w:val="20"/>
          <w:spacing w:val="4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semester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UK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Core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urse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offered,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stud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nts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will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upload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assessable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assignment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Blackboard.</w:t>
      </w:r>
      <w:r>
        <w:rPr>
          <w:rFonts w:ascii="Calibri" w:hAnsi="Calibri" w:cs="Calibri" w:eastAsia="Calibri"/>
          <w:sz w:val="20"/>
          <w:szCs w:val="20"/>
          <w:spacing w:val="4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Each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year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only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comes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will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assessed,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pulling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1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0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%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sample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from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assignments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were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bmitted.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ating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assignments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should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easier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for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inst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uctors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now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rubrics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have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been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afted.</w:t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80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Also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rega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ding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assessment: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eacher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Course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aluation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(T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E)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forms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still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ask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series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estions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for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USP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480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courses.</w:t>
      </w:r>
      <w:r>
        <w:rPr>
          <w:rFonts w:ascii="Calibri" w:hAnsi="Calibri" w:cs="Calibri" w:eastAsia="Calibri"/>
          <w:sz w:val="20"/>
          <w:szCs w:val="20"/>
          <w:spacing w:val="4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Need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pda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with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more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evant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UK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Core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questions.</w:t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80" w:right="208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UK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Core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Sum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should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for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ember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Oct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ber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hare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pdates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wit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culty,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hers.</w:t>
      </w:r>
      <w:r>
        <w:rPr>
          <w:rFonts w:ascii="Calibri" w:hAnsi="Calibri" w:cs="Calibri" w:eastAsia="Calibri"/>
          <w:sz w:val="20"/>
          <w:szCs w:val="20"/>
          <w:spacing w:val="4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Review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past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year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highli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hat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coming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year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garding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Core.</w:t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48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8.</w:t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Meeting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djo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ned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1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1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: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2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0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am.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Prepared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Joanie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Ett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‐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Mims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1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5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2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0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12</w:t>
      </w:r>
    </w:p>
    <w:sectPr>
      <w:type w:val="continuous"/>
      <w:pgSz w:w="12240" w:h="15840"/>
      <w:pgMar w:top="660" w:bottom="280" w:left="132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  <w:font w:name="Calibri">
    <w:altName w:val="Calibri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jmett2</dc:creator>
  <dc:title>Microsoft Word - (03) UKCEC Minutes August 14 2012</dc:title>
  <dcterms:created xsi:type="dcterms:W3CDTF">2013-09-15T18:27:25Z</dcterms:created>
  <dcterms:modified xsi:type="dcterms:W3CDTF">2013-09-15T18:27:25Z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2012-10-23T00:00:00Z</vt:filetime>
  </property>
  <property fmtid="{D5CDD505-2E9C-101B-9397-08002B2CF9AE}" pid="3" name="LastSaved">
    <vt:filetime>2013-09-15T00:00:00Z</vt:filetime>
  </property>
</Properties>
</file>