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3646">
      <w:pPr>
        <w:spacing w:before="240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Biodiversity=Money</w:t>
      </w:r>
    </w:p>
    <w:p w:rsidR="00000000" w:rsidRDefault="000F3646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Biodiversity is an accumulation of genes.</w:t>
      </w:r>
    </w:p>
    <w:p w:rsidR="00000000" w:rsidRDefault="000F3646">
      <w:pPr>
        <w:spacing w:before="240"/>
        <w:ind w:left="720" w:hanging="720"/>
        <w:rPr>
          <w:b/>
          <w:sz w:val="48"/>
          <w:szCs w:val="48"/>
        </w:rPr>
      </w:pPr>
      <w:r>
        <w:rPr>
          <w:b/>
          <w:sz w:val="48"/>
          <w:szCs w:val="48"/>
        </w:rPr>
        <w:t>•</w:t>
      </w:r>
      <w:r>
        <w:rPr>
          <w:b/>
          <w:sz w:val="48"/>
          <w:szCs w:val="48"/>
        </w:rPr>
        <w:tab/>
        <w:t>Genes are biological programs which create useful materials within living organisms</w:t>
      </w:r>
    </w:p>
    <w:p w:rsidR="00000000" w:rsidRDefault="000F364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¿Can genes be bought, sold and owned?</w:t>
      </w:r>
    </w:p>
    <w:p w:rsidR="00000000" w:rsidRDefault="000F364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Yes, if they are modified</w:t>
      </w:r>
    </w:p>
    <w:p w:rsidR="00000000" w:rsidRDefault="000F364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Ownership of modified genes is a form of I</w:t>
      </w:r>
      <w:r>
        <w:rPr>
          <w:b/>
          <w:sz w:val="48"/>
          <w:szCs w:val="48"/>
        </w:rPr>
        <w:t>ntellectual Property Rights (IPRs)</w:t>
      </w:r>
    </w:p>
    <w:p w:rsidR="00000000" w:rsidRDefault="000F364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'Ownership' by First World citizens of Third World derived genes was/is a hotly contested aspect of biodiversity treaties</w:t>
      </w:r>
    </w:p>
    <w:p w:rsidR="00000000" w:rsidRDefault="000F364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Crop and Plant genes</w:t>
      </w:r>
    </w:p>
    <w:p w:rsidR="00000000" w:rsidRDefault="000F364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Human genes?</w:t>
      </w:r>
    </w:p>
    <w:p w:rsidR="00000000" w:rsidRDefault="000F364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Applications:</w:t>
      </w:r>
    </w:p>
    <w:p w:rsidR="00000000" w:rsidRDefault="000F364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Crop disease resistance</w:t>
      </w:r>
    </w:p>
    <w:p w:rsidR="00000000" w:rsidRDefault="000F3646">
      <w:pPr>
        <w:spacing w:before="240"/>
        <w:ind w:left="1440"/>
        <w:rPr>
          <w:b/>
          <w:sz w:val="48"/>
          <w:szCs w:val="48"/>
        </w:rPr>
      </w:pPr>
      <w:r>
        <w:rPr>
          <w:b/>
          <w:sz w:val="48"/>
          <w:szCs w:val="48"/>
        </w:rPr>
        <w:t>?</w:t>
      </w:r>
    </w:p>
    <w:p w:rsidR="00000000" w:rsidRDefault="000F364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Herbicide tolerance</w:t>
      </w:r>
    </w:p>
    <w:p w:rsidR="00000000" w:rsidRDefault="000F3646">
      <w:pPr>
        <w:spacing w:before="240"/>
        <w:ind w:left="1440"/>
        <w:rPr>
          <w:b/>
          <w:sz w:val="48"/>
          <w:szCs w:val="48"/>
        </w:rPr>
      </w:pPr>
      <w:r>
        <w:rPr>
          <w:b/>
          <w:sz w:val="48"/>
          <w:szCs w:val="48"/>
        </w:rPr>
        <w:t>Cotton</w:t>
      </w:r>
    </w:p>
    <w:p w:rsidR="00000000" w:rsidRDefault="000F364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Production enhancement</w:t>
      </w:r>
    </w:p>
    <w:p w:rsidR="00000000" w:rsidRDefault="000F3646">
      <w:pPr>
        <w:spacing w:before="240"/>
        <w:ind w:left="1440"/>
        <w:rPr>
          <w:b/>
          <w:sz w:val="48"/>
          <w:szCs w:val="48"/>
        </w:rPr>
      </w:pPr>
      <w:r>
        <w:rPr>
          <w:b/>
          <w:sz w:val="48"/>
          <w:szCs w:val="48"/>
        </w:rPr>
        <w:t>Flavr Savr tomato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F3646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0F3646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F3646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0F36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0F3646"/>
    <w:rsid w:val="000F364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458</Characters>
  <Application>Microsoft Macintosh Word</Application>
  <DocSecurity>0</DocSecurity>
  <Lines>3</Lines>
  <Paragraphs>1</Paragraphs>
  <ScaleCrop>false</ScaleCrop>
  <Company>geography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2010-08-22T14:32:00Z</dcterms:created>
  <dcterms:modified xsi:type="dcterms:W3CDTF">2010-08-22T14:32:00Z</dcterms:modified>
</cp:coreProperties>
</file>