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Default Extension="gif" ContentType="image/gif"/>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33B75" w:rsidRPr="00294C9C" w:rsidRDefault="00E33B75">
      <w:pPr>
        <w:jc w:val="center"/>
        <w:rPr>
          <w:rFonts w:cs="Times New Roman"/>
          <w:b/>
          <w:sz w:val="44"/>
          <w:szCs w:val="40"/>
        </w:rPr>
      </w:pPr>
      <w:r w:rsidRPr="00294C9C">
        <w:rPr>
          <w:rFonts w:cs="Times New Roman"/>
          <w:b/>
          <w:sz w:val="44"/>
          <w:szCs w:val="40"/>
        </w:rPr>
        <w:t>Global Environmental Issues:</w:t>
      </w:r>
    </w:p>
    <w:p w:rsidR="00E33B75" w:rsidRPr="00294C9C" w:rsidRDefault="00E33B75">
      <w:pPr>
        <w:jc w:val="center"/>
        <w:rPr>
          <w:rFonts w:cs="Times New Roman"/>
          <w:b/>
          <w:sz w:val="44"/>
          <w:szCs w:val="40"/>
        </w:rPr>
      </w:pPr>
      <w:r w:rsidRPr="00294C9C">
        <w:rPr>
          <w:rFonts w:cs="Times New Roman"/>
          <w:b/>
          <w:sz w:val="44"/>
          <w:szCs w:val="40"/>
        </w:rPr>
        <w:t>Global Warming &amp; Biodiversity Conservation</w:t>
      </w:r>
    </w:p>
    <w:p w:rsidR="00E33B75" w:rsidRPr="00294C9C" w:rsidRDefault="00E33B75">
      <w:pPr>
        <w:rPr>
          <w:rFonts w:cs="Times New Roman"/>
          <w:b/>
          <w:sz w:val="44"/>
          <w:szCs w:val="32"/>
        </w:rPr>
      </w:pPr>
    </w:p>
    <w:p w:rsidR="00E33B75" w:rsidRPr="00294C9C" w:rsidRDefault="005B06BA">
      <w:pPr>
        <w:jc w:val="center"/>
        <w:rPr>
          <w:rFonts w:cs="Times New Roman"/>
          <w:b/>
          <w:sz w:val="44"/>
          <w:szCs w:val="32"/>
        </w:rPr>
      </w:pPr>
      <w:r w:rsidRPr="00294C9C">
        <w:rPr>
          <w:rFonts w:cs="Times New Roman"/>
          <w:b/>
          <w:sz w:val="44"/>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204pt">
            <v:imagedata r:id="rId5" o:title="cartoon - global warming"/>
          </v:shape>
        </w:pict>
      </w:r>
    </w:p>
    <w:p w:rsidR="00E33B75" w:rsidRPr="00294C9C" w:rsidRDefault="00E33B75">
      <w:pPr>
        <w:jc w:val="center"/>
        <w:rPr>
          <w:rFonts w:cs="Times New Roman"/>
          <w:b/>
          <w:sz w:val="44"/>
          <w:szCs w:val="32"/>
        </w:rPr>
      </w:pPr>
    </w:p>
    <w:p w:rsidR="00E33B75" w:rsidRPr="00294C9C" w:rsidRDefault="00E33B75">
      <w:pPr>
        <w:jc w:val="center"/>
        <w:rPr>
          <w:rFonts w:cs="Times New Roman"/>
          <w:b/>
          <w:sz w:val="44"/>
          <w:szCs w:val="32"/>
        </w:rPr>
      </w:pPr>
    </w:p>
    <w:p w:rsidR="00E33B75" w:rsidRPr="00294C9C" w:rsidRDefault="00E33B75">
      <w:pPr>
        <w:rPr>
          <w:rFonts w:cs="Times New Roman"/>
          <w:b/>
          <w:sz w:val="44"/>
          <w:szCs w:val="36"/>
        </w:rPr>
      </w:pPr>
      <w:r w:rsidRPr="00294C9C">
        <w:rPr>
          <w:rFonts w:cs="Times New Roman"/>
          <w:b/>
          <w:sz w:val="44"/>
          <w:szCs w:val="36"/>
        </w:rPr>
        <w:t>Causes of Global Warming</w:t>
      </w:r>
    </w:p>
    <w:p w:rsidR="00E33B75" w:rsidRPr="00294C9C" w:rsidRDefault="00E33B75">
      <w:pPr>
        <w:rPr>
          <w:rFonts w:cs="Times New Roman"/>
          <w:b/>
          <w:sz w:val="44"/>
          <w:szCs w:val="36"/>
        </w:rPr>
      </w:pPr>
    </w:p>
    <w:p w:rsidR="00E33B75" w:rsidRPr="00294C9C" w:rsidRDefault="00E33B75">
      <w:pPr>
        <w:numPr>
          <w:ilvl w:val="0"/>
          <w:numId w:val="2"/>
        </w:numPr>
        <w:rPr>
          <w:rFonts w:cs="Times New Roman"/>
          <w:b/>
          <w:sz w:val="44"/>
          <w:szCs w:val="32"/>
        </w:rPr>
      </w:pPr>
      <w:r w:rsidRPr="00294C9C">
        <w:rPr>
          <w:rFonts w:cs="Times New Roman"/>
          <w:b/>
          <w:sz w:val="44"/>
          <w:szCs w:val="28"/>
        </w:rPr>
        <w:t>Earth has a natural greenhouse effect – the trapping of incoming and outgoing solar radiation by moisture and natural greenhouse gases</w:t>
      </w:r>
    </w:p>
    <w:p w:rsidR="00E33B75" w:rsidRPr="00294C9C" w:rsidRDefault="00E33B75">
      <w:pPr>
        <w:ind w:left="72"/>
        <w:rPr>
          <w:rFonts w:cs="Times New Roman"/>
          <w:b/>
          <w:sz w:val="44"/>
          <w:szCs w:val="32"/>
        </w:rPr>
      </w:pPr>
    </w:p>
    <w:p w:rsidR="00E33B75" w:rsidRPr="00294C9C" w:rsidRDefault="00E33B75">
      <w:pPr>
        <w:numPr>
          <w:ilvl w:val="0"/>
          <w:numId w:val="2"/>
        </w:numPr>
        <w:rPr>
          <w:rFonts w:cs="Times New Roman"/>
          <w:b/>
          <w:sz w:val="44"/>
          <w:szCs w:val="32"/>
        </w:rPr>
      </w:pPr>
      <w:r w:rsidRPr="00294C9C">
        <w:rPr>
          <w:rFonts w:cs="Times New Roman"/>
          <w:b/>
          <w:sz w:val="44"/>
          <w:szCs w:val="28"/>
        </w:rPr>
        <w:t>Last 130 years: Industrial Revolution</w:t>
      </w:r>
    </w:p>
    <w:p w:rsidR="00E33B75" w:rsidRPr="00294C9C" w:rsidRDefault="00E33B75">
      <w:pPr>
        <w:ind w:left="360"/>
        <w:rPr>
          <w:rFonts w:cs="Times New Roman"/>
          <w:b/>
          <w:sz w:val="44"/>
          <w:szCs w:val="28"/>
        </w:rPr>
      </w:pPr>
      <w:r w:rsidRPr="00294C9C">
        <w:rPr>
          <w:rFonts w:cs="Times New Roman"/>
          <w:b/>
          <w:sz w:val="44"/>
          <w:szCs w:val="28"/>
        </w:rPr>
        <w:t>Has changed the amount of these natural greenhouse gases</w:t>
      </w:r>
    </w:p>
    <w:p w:rsidR="00E33B75" w:rsidRPr="00294C9C" w:rsidRDefault="00E33B75">
      <w:pPr>
        <w:ind w:left="360"/>
        <w:rPr>
          <w:rFonts w:cs="Times New Roman"/>
          <w:b/>
          <w:sz w:val="44"/>
          <w:szCs w:val="28"/>
        </w:rPr>
      </w:pPr>
    </w:p>
    <w:p w:rsidR="00E33B75" w:rsidRPr="00294C9C" w:rsidRDefault="00E33B75">
      <w:pPr>
        <w:ind w:left="360"/>
        <w:rPr>
          <w:rFonts w:cs="Times New Roman"/>
          <w:b/>
          <w:sz w:val="44"/>
          <w:szCs w:val="28"/>
        </w:rPr>
      </w:pPr>
      <w:r w:rsidRPr="00294C9C">
        <w:rPr>
          <w:rFonts w:cs="Times New Roman"/>
          <w:b/>
          <w:sz w:val="44"/>
          <w:szCs w:val="28"/>
        </w:rPr>
        <w:t xml:space="preserve">1. Carbon Dioxide – from the burning of coal, petroleum, gasoline </w:t>
      </w:r>
    </w:p>
    <w:p w:rsidR="00E33B75" w:rsidRPr="00294C9C" w:rsidRDefault="00E33B75">
      <w:pPr>
        <w:ind w:left="360" w:firstLine="360"/>
        <w:rPr>
          <w:rFonts w:cs="Times New Roman"/>
          <w:b/>
          <w:sz w:val="44"/>
          <w:szCs w:val="28"/>
        </w:rPr>
      </w:pPr>
    </w:p>
    <w:p w:rsidR="00E33B75" w:rsidRPr="00294C9C" w:rsidRDefault="00E33B75">
      <w:pPr>
        <w:ind w:left="360" w:firstLine="360"/>
        <w:rPr>
          <w:rFonts w:cs="Times New Roman"/>
          <w:b/>
          <w:sz w:val="44"/>
          <w:szCs w:val="28"/>
        </w:rPr>
      </w:pPr>
      <w:r w:rsidRPr="00294C9C">
        <w:rPr>
          <w:rFonts w:cs="Times New Roman"/>
          <w:b/>
          <w:sz w:val="44"/>
          <w:szCs w:val="28"/>
        </w:rPr>
        <w:t xml:space="preserve">1860: 280 parts per million </w:t>
      </w:r>
    </w:p>
    <w:p w:rsidR="005C2B5E" w:rsidRPr="00294C9C" w:rsidRDefault="00E33B75">
      <w:pPr>
        <w:ind w:left="360" w:firstLine="360"/>
        <w:rPr>
          <w:rFonts w:cs="Times New Roman"/>
          <w:b/>
          <w:sz w:val="44"/>
          <w:szCs w:val="28"/>
        </w:rPr>
      </w:pPr>
      <w:r w:rsidRPr="00294C9C">
        <w:rPr>
          <w:rFonts w:cs="Times New Roman"/>
          <w:b/>
          <w:sz w:val="44"/>
          <w:szCs w:val="28"/>
        </w:rPr>
        <w:t>2000: 370 parts per million</w:t>
      </w:r>
    </w:p>
    <w:p w:rsidR="00E33B75" w:rsidRPr="00294C9C" w:rsidRDefault="005C2B5E">
      <w:pPr>
        <w:ind w:left="360" w:firstLine="360"/>
        <w:rPr>
          <w:rFonts w:cs="Times New Roman"/>
          <w:b/>
          <w:sz w:val="44"/>
          <w:szCs w:val="28"/>
        </w:rPr>
      </w:pPr>
      <w:r w:rsidRPr="00294C9C">
        <w:rPr>
          <w:rFonts w:cs="Times New Roman"/>
          <w:b/>
          <w:sz w:val="44"/>
          <w:szCs w:val="28"/>
        </w:rPr>
        <w:t>2010: 380+</w:t>
      </w:r>
    </w:p>
    <w:p w:rsidR="00685DE3" w:rsidRPr="00294C9C" w:rsidRDefault="00E33B75">
      <w:pPr>
        <w:ind w:left="360"/>
        <w:rPr>
          <w:rFonts w:cs="Times New Roman"/>
          <w:b/>
          <w:sz w:val="44"/>
          <w:szCs w:val="28"/>
        </w:rPr>
      </w:pPr>
      <w:r w:rsidRPr="00294C9C">
        <w:rPr>
          <w:rFonts w:cs="Times New Roman"/>
          <w:b/>
          <w:sz w:val="44"/>
          <w:szCs w:val="28"/>
        </w:rPr>
        <w:tab/>
        <w:t>2050: 400-600 parts per million (estimated)</w:t>
      </w:r>
    </w:p>
    <w:p w:rsidR="002256B7" w:rsidRDefault="00685DE3">
      <w:pPr>
        <w:ind w:left="360"/>
        <w:rPr>
          <w:rFonts w:cs="Times New Roman"/>
          <w:b/>
          <w:sz w:val="44"/>
        </w:rPr>
      </w:pPr>
      <w:r w:rsidRPr="00294C9C">
        <w:rPr>
          <w:rFonts w:cs="Times New Roman"/>
          <w:b/>
          <w:noProof/>
          <w:sz w:val="44"/>
          <w:lang w:eastAsia="en-US"/>
        </w:rPr>
        <w:drawing>
          <wp:inline distT="0" distB="0" distL="0" distR="0">
            <wp:extent cx="6604000" cy="5503333"/>
            <wp:effectExtent l="2540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6604000" cy="5503333"/>
                    </a:xfrm>
                    <a:prstGeom prst="rect">
                      <a:avLst/>
                    </a:prstGeom>
                    <a:noFill/>
                    <a:ln w="9525">
                      <a:noFill/>
                      <a:miter lim="800000"/>
                      <a:headEnd/>
                      <a:tailEnd/>
                    </a:ln>
                  </pic:spPr>
                </pic:pic>
              </a:graphicData>
            </a:graphic>
          </wp:inline>
        </w:drawing>
      </w:r>
    </w:p>
    <w:p w:rsidR="002256B7" w:rsidRDefault="002256B7">
      <w:pPr>
        <w:ind w:left="360"/>
        <w:rPr>
          <w:rFonts w:cs="Times New Roman"/>
          <w:b/>
          <w:sz w:val="44"/>
        </w:rPr>
      </w:pPr>
    </w:p>
    <w:p w:rsidR="00E33B75" w:rsidRPr="002256B7" w:rsidRDefault="002256B7">
      <w:pPr>
        <w:ind w:left="360"/>
        <w:rPr>
          <w:rFonts w:cs="Times New Roman"/>
          <w:b/>
          <w:color w:val="FF0000"/>
          <w:sz w:val="44"/>
        </w:rPr>
      </w:pPr>
      <w:r>
        <w:rPr>
          <w:rFonts w:cs="Times New Roman"/>
          <w:b/>
          <w:color w:val="FF0000"/>
          <w:sz w:val="44"/>
        </w:rPr>
        <w:t>CO2 emissions components</w:t>
      </w:r>
    </w:p>
    <w:p w:rsidR="00E33B75" w:rsidRPr="00294C9C" w:rsidRDefault="00E33B75">
      <w:pPr>
        <w:ind w:left="360"/>
        <w:rPr>
          <w:rFonts w:cs="Times New Roman"/>
          <w:b/>
          <w:sz w:val="44"/>
          <w:szCs w:val="28"/>
        </w:rPr>
      </w:pPr>
    </w:p>
    <w:p w:rsidR="00E33B75" w:rsidRPr="00294C9C" w:rsidRDefault="00E33B75">
      <w:pPr>
        <w:ind w:left="360"/>
        <w:rPr>
          <w:rFonts w:cs="Times New Roman"/>
          <w:b/>
          <w:sz w:val="44"/>
          <w:szCs w:val="28"/>
        </w:rPr>
      </w:pPr>
      <w:r w:rsidRPr="00294C9C">
        <w:rPr>
          <w:rFonts w:cs="Times New Roman"/>
          <w:b/>
          <w:sz w:val="44"/>
          <w:szCs w:val="28"/>
        </w:rPr>
        <w:t xml:space="preserve">2. </w:t>
      </w:r>
      <w:r w:rsidR="00EE591F" w:rsidRPr="00294C9C">
        <w:rPr>
          <w:rFonts w:cs="Times New Roman"/>
          <w:b/>
          <w:sz w:val="44"/>
          <w:szCs w:val="28"/>
        </w:rPr>
        <w:t>Chlorofluorocarbons</w:t>
      </w:r>
      <w:r w:rsidRPr="00294C9C">
        <w:rPr>
          <w:rFonts w:cs="Times New Roman"/>
          <w:b/>
          <w:sz w:val="44"/>
          <w:szCs w:val="28"/>
        </w:rPr>
        <w:t xml:space="preserve"> (CFCs) – from aerosol sprays, refrigeration, air conditioning</w:t>
      </w:r>
    </w:p>
    <w:p w:rsidR="00E33B75" w:rsidRPr="00294C9C" w:rsidRDefault="00E33B75">
      <w:pPr>
        <w:ind w:left="360"/>
        <w:rPr>
          <w:rFonts w:cs="Times New Roman"/>
          <w:b/>
          <w:sz w:val="44"/>
          <w:szCs w:val="28"/>
        </w:rPr>
      </w:pPr>
      <w:r w:rsidRPr="00294C9C">
        <w:rPr>
          <w:rFonts w:cs="Times New Roman"/>
          <w:b/>
          <w:sz w:val="44"/>
          <w:szCs w:val="28"/>
        </w:rPr>
        <w:tab/>
      </w:r>
    </w:p>
    <w:p w:rsidR="00E33B75" w:rsidRPr="00294C9C" w:rsidRDefault="00E33B75">
      <w:pPr>
        <w:ind w:left="360" w:firstLine="360"/>
        <w:rPr>
          <w:rFonts w:cs="Times New Roman"/>
          <w:b/>
          <w:sz w:val="44"/>
          <w:szCs w:val="28"/>
        </w:rPr>
      </w:pPr>
      <w:r w:rsidRPr="00294C9C">
        <w:rPr>
          <w:rFonts w:cs="Times New Roman"/>
          <w:b/>
          <w:sz w:val="44"/>
          <w:szCs w:val="28"/>
        </w:rPr>
        <w:t>Increasing at a rate of 4% per year</w:t>
      </w:r>
    </w:p>
    <w:p w:rsidR="00E33B75" w:rsidRPr="00294C9C" w:rsidRDefault="00E33B75">
      <w:pPr>
        <w:ind w:left="360" w:firstLine="360"/>
        <w:rPr>
          <w:rFonts w:cs="Times New Roman"/>
          <w:b/>
          <w:sz w:val="44"/>
          <w:szCs w:val="28"/>
        </w:rPr>
      </w:pPr>
      <w:r w:rsidRPr="00294C9C">
        <w:rPr>
          <w:rFonts w:cs="Times New Roman"/>
          <w:b/>
          <w:sz w:val="44"/>
          <w:szCs w:val="28"/>
        </w:rPr>
        <w:t>Absorbs a thousand times more infrared radiation from Earth than a</w:t>
      </w:r>
    </w:p>
    <w:p w:rsidR="00E33B75" w:rsidRPr="00294C9C" w:rsidRDefault="00E33B75">
      <w:pPr>
        <w:ind w:left="360" w:firstLine="360"/>
        <w:rPr>
          <w:rFonts w:cs="Times New Roman"/>
          <w:b/>
          <w:sz w:val="44"/>
          <w:szCs w:val="28"/>
        </w:rPr>
      </w:pPr>
      <w:r w:rsidRPr="00294C9C">
        <w:rPr>
          <w:rFonts w:cs="Times New Roman"/>
          <w:b/>
          <w:sz w:val="44"/>
          <w:szCs w:val="28"/>
        </w:rPr>
        <w:t>molecule of carbon dioxide</w:t>
      </w:r>
    </w:p>
    <w:p w:rsidR="00E33B75" w:rsidRPr="00294C9C" w:rsidRDefault="00E33B75">
      <w:pPr>
        <w:ind w:left="300"/>
        <w:rPr>
          <w:rFonts w:cs="Times New Roman"/>
          <w:b/>
          <w:sz w:val="44"/>
          <w:szCs w:val="28"/>
        </w:rPr>
      </w:pPr>
    </w:p>
    <w:p w:rsidR="00E33B75" w:rsidRPr="00294C9C" w:rsidRDefault="00E33B75">
      <w:pPr>
        <w:ind w:left="300"/>
        <w:rPr>
          <w:rFonts w:cs="Times New Roman"/>
          <w:b/>
          <w:sz w:val="44"/>
          <w:szCs w:val="28"/>
        </w:rPr>
      </w:pPr>
      <w:r w:rsidRPr="00294C9C">
        <w:rPr>
          <w:rFonts w:cs="Times New Roman"/>
          <w:b/>
          <w:sz w:val="44"/>
          <w:szCs w:val="28"/>
        </w:rPr>
        <w:t>3.  Methane – from vegetation burning (rainforest clearing), leakage of pipelines and refineries associated with natural gas production, and ‘natural’ leakage from cattle and sheep</w:t>
      </w:r>
    </w:p>
    <w:p w:rsidR="00E33B75" w:rsidRPr="00294C9C" w:rsidRDefault="00E33B75">
      <w:pPr>
        <w:spacing w:before="48" w:after="48" w:line="216" w:lineRule="atLeast"/>
        <w:ind w:left="-264" w:right="48" w:firstLine="564"/>
        <w:rPr>
          <w:rFonts w:cs="Times New Roman"/>
          <w:b/>
          <w:color w:val="000000"/>
          <w:sz w:val="44"/>
          <w:szCs w:val="28"/>
        </w:rPr>
      </w:pPr>
    </w:p>
    <w:p w:rsidR="00E33B75" w:rsidRPr="00294C9C" w:rsidRDefault="00E33B75">
      <w:pPr>
        <w:spacing w:before="48" w:after="48" w:line="216" w:lineRule="atLeast"/>
        <w:ind w:left="720" w:right="48"/>
        <w:rPr>
          <w:rFonts w:cs="Times New Roman"/>
          <w:b/>
          <w:color w:val="000000"/>
          <w:sz w:val="44"/>
          <w:szCs w:val="28"/>
        </w:rPr>
      </w:pPr>
      <w:r w:rsidRPr="00294C9C">
        <w:rPr>
          <w:rFonts w:cs="Times New Roman"/>
          <w:b/>
          <w:color w:val="000000"/>
          <w:sz w:val="44"/>
          <w:szCs w:val="28"/>
        </w:rPr>
        <w:t xml:space="preserve">The atmospheric concentration of methane has increased by 151% since 1750 and is its highest in 420,000 years. </w:t>
      </w:r>
    </w:p>
    <w:p w:rsidR="00E33B75" w:rsidRPr="00294C9C" w:rsidRDefault="00E33B75">
      <w:pPr>
        <w:ind w:left="300"/>
        <w:rPr>
          <w:rFonts w:cs="Times New Roman"/>
          <w:b/>
          <w:sz w:val="44"/>
          <w:szCs w:val="28"/>
        </w:rPr>
      </w:pPr>
    </w:p>
    <w:p w:rsidR="00E33B75" w:rsidRPr="00294C9C" w:rsidRDefault="00E33B75">
      <w:pPr>
        <w:ind w:left="300"/>
        <w:rPr>
          <w:rFonts w:cs="Times New Roman"/>
          <w:b/>
          <w:sz w:val="44"/>
          <w:szCs w:val="28"/>
        </w:rPr>
      </w:pPr>
      <w:r w:rsidRPr="00294C9C">
        <w:rPr>
          <w:rFonts w:cs="Times New Roman"/>
          <w:b/>
          <w:sz w:val="44"/>
          <w:szCs w:val="28"/>
        </w:rPr>
        <w:t>4. Nitrous Oxide – from use of chemical fertilizers</w:t>
      </w:r>
    </w:p>
    <w:p w:rsidR="00E33B75" w:rsidRPr="00294C9C" w:rsidRDefault="00E33B75">
      <w:pPr>
        <w:ind w:left="300"/>
        <w:rPr>
          <w:rFonts w:cs="Times New Roman"/>
          <w:b/>
          <w:sz w:val="44"/>
          <w:szCs w:val="28"/>
        </w:rPr>
      </w:pPr>
    </w:p>
    <w:p w:rsidR="004348C9" w:rsidRDefault="00E33B75">
      <w:pPr>
        <w:ind w:left="300"/>
        <w:rPr>
          <w:rFonts w:cs="Times New Roman"/>
          <w:b/>
          <w:sz w:val="44"/>
          <w:szCs w:val="28"/>
        </w:rPr>
      </w:pPr>
      <w:r w:rsidRPr="00294C9C">
        <w:rPr>
          <w:rFonts w:cs="Times New Roman"/>
          <w:b/>
          <w:sz w:val="44"/>
          <w:szCs w:val="28"/>
        </w:rPr>
        <w:tab/>
        <w:t>5% of human-caused greenhouse gases</w:t>
      </w:r>
    </w:p>
    <w:p w:rsidR="004348C9" w:rsidRDefault="004348C9">
      <w:pPr>
        <w:ind w:left="300"/>
        <w:rPr>
          <w:rFonts w:cs="Times New Roman"/>
          <w:b/>
          <w:sz w:val="44"/>
          <w:szCs w:val="28"/>
        </w:rPr>
      </w:pPr>
    </w:p>
    <w:p w:rsidR="004348C9" w:rsidRDefault="004348C9">
      <w:pPr>
        <w:ind w:left="300"/>
        <w:rPr>
          <w:rFonts w:cs="Times New Roman"/>
          <w:b/>
          <w:sz w:val="44"/>
          <w:szCs w:val="28"/>
        </w:rPr>
      </w:pPr>
      <w:r>
        <w:rPr>
          <w:rFonts w:cs="Times New Roman"/>
          <w:b/>
          <w:sz w:val="44"/>
          <w:szCs w:val="28"/>
        </w:rPr>
        <w:t>5. Water Vapor – largest greenhouse gas and naturally occurring</w:t>
      </w:r>
    </w:p>
    <w:p w:rsidR="004348C9" w:rsidRDefault="004348C9">
      <w:pPr>
        <w:ind w:left="300"/>
        <w:rPr>
          <w:rFonts w:cs="Times New Roman"/>
          <w:b/>
          <w:sz w:val="44"/>
          <w:szCs w:val="28"/>
        </w:rPr>
      </w:pPr>
    </w:p>
    <w:p w:rsidR="004348C9" w:rsidRDefault="004348C9" w:rsidP="004348C9">
      <w:pPr>
        <w:ind w:left="720"/>
        <w:rPr>
          <w:rFonts w:cs="Times New Roman"/>
          <w:b/>
          <w:sz w:val="44"/>
          <w:szCs w:val="28"/>
        </w:rPr>
      </w:pPr>
      <w:r>
        <w:rPr>
          <w:rFonts w:cs="Times New Roman"/>
          <w:b/>
          <w:sz w:val="44"/>
          <w:szCs w:val="28"/>
        </w:rPr>
        <w:t>generally considered to increase with increased temperatures</w:t>
      </w:r>
    </w:p>
    <w:p w:rsidR="004348C9" w:rsidRDefault="004348C9" w:rsidP="004348C9">
      <w:pPr>
        <w:ind w:left="720"/>
        <w:rPr>
          <w:rFonts w:cs="Times New Roman"/>
          <w:b/>
          <w:sz w:val="44"/>
          <w:szCs w:val="28"/>
        </w:rPr>
      </w:pPr>
      <w:r>
        <w:rPr>
          <w:rFonts w:cs="Times New Roman"/>
          <w:b/>
          <w:sz w:val="44"/>
          <w:szCs w:val="28"/>
        </w:rPr>
        <w:t xml:space="preserve">Unanswered questions: </w:t>
      </w:r>
    </w:p>
    <w:p w:rsidR="00EE591F" w:rsidRDefault="004348C9" w:rsidP="004348C9">
      <w:pPr>
        <w:ind w:left="1440"/>
        <w:rPr>
          <w:rFonts w:cs="Times New Roman"/>
          <w:b/>
          <w:sz w:val="44"/>
          <w:szCs w:val="28"/>
        </w:rPr>
      </w:pPr>
      <w:r>
        <w:rPr>
          <w:rFonts w:cs="Times New Roman"/>
          <w:b/>
          <w:sz w:val="44"/>
          <w:szCs w:val="28"/>
        </w:rPr>
        <w:t>can water vapor lead to a feedback effect causing a 'runaway' greenhouse effect?</w:t>
      </w:r>
    </w:p>
    <w:p w:rsidR="004348C9" w:rsidRDefault="00EE591F" w:rsidP="004348C9">
      <w:pPr>
        <w:ind w:left="1440"/>
        <w:rPr>
          <w:rFonts w:cs="Times New Roman"/>
          <w:b/>
          <w:sz w:val="44"/>
          <w:szCs w:val="28"/>
        </w:rPr>
      </w:pPr>
      <w:r>
        <w:rPr>
          <w:rFonts w:cs="Times New Roman"/>
          <w:b/>
          <w:sz w:val="44"/>
          <w:szCs w:val="28"/>
        </w:rPr>
        <w:t>can areas become more arid? allowing greater reflectance back into space?</w:t>
      </w:r>
    </w:p>
    <w:p w:rsidR="004348C9" w:rsidRDefault="004348C9" w:rsidP="004348C9">
      <w:pPr>
        <w:ind w:left="1440"/>
        <w:rPr>
          <w:rFonts w:cs="Times New Roman"/>
          <w:b/>
          <w:sz w:val="44"/>
          <w:szCs w:val="28"/>
        </w:rPr>
      </w:pPr>
      <w:r>
        <w:rPr>
          <w:rFonts w:cs="Times New Roman"/>
          <w:b/>
          <w:sz w:val="44"/>
          <w:szCs w:val="28"/>
        </w:rPr>
        <w:t>how will it vary across regions? some hotter, more humid, wetter...others more arid, dryer?</w:t>
      </w:r>
    </w:p>
    <w:p w:rsidR="00E33B75" w:rsidRPr="00294C9C" w:rsidRDefault="00E33B75" w:rsidP="004348C9">
      <w:pPr>
        <w:ind w:left="720"/>
        <w:rPr>
          <w:rFonts w:cs="Times New Roman"/>
          <w:b/>
          <w:sz w:val="44"/>
          <w:szCs w:val="28"/>
        </w:rPr>
      </w:pPr>
    </w:p>
    <w:p w:rsidR="00E33B75" w:rsidRPr="00294C9C" w:rsidRDefault="00E33B75">
      <w:pPr>
        <w:spacing w:before="48" w:after="48" w:line="216" w:lineRule="atLeast"/>
        <w:ind w:left="-264" w:right="48"/>
        <w:rPr>
          <w:rFonts w:ascii="Verdana" w:hAnsi="Verdana" w:cs="Times New Roman"/>
          <w:b/>
          <w:color w:val="000000"/>
          <w:sz w:val="44"/>
          <w:szCs w:val="14"/>
        </w:rPr>
      </w:pPr>
    </w:p>
    <w:p w:rsidR="004348C9" w:rsidRDefault="00E33B75" w:rsidP="004348C9">
      <w:pPr>
        <w:numPr>
          <w:ilvl w:val="0"/>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 xml:space="preserve">About three quarters of our greenhouse emissions are from burning fossil fuels and most of the rest is from deforestation. </w:t>
      </w:r>
    </w:p>
    <w:p w:rsidR="004348C9" w:rsidRDefault="004348C9" w:rsidP="004348C9">
      <w:pPr>
        <w:numPr>
          <w:ilvl w:val="0"/>
          <w:numId w:val="4"/>
        </w:numPr>
        <w:spacing w:before="48" w:after="48" w:line="216" w:lineRule="atLeast"/>
        <w:ind w:right="48"/>
        <w:rPr>
          <w:rFonts w:cs="Times New Roman"/>
          <w:b/>
          <w:color w:val="000000"/>
          <w:sz w:val="44"/>
          <w:szCs w:val="28"/>
        </w:rPr>
      </w:pPr>
    </w:p>
    <w:p w:rsidR="004348C9" w:rsidRDefault="004348C9" w:rsidP="004348C9">
      <w:pPr>
        <w:numPr>
          <w:ilvl w:val="2"/>
          <w:numId w:val="4"/>
        </w:numPr>
        <w:spacing w:before="48" w:after="48" w:line="216" w:lineRule="atLeast"/>
        <w:ind w:right="48"/>
        <w:rPr>
          <w:rFonts w:cs="Times New Roman"/>
          <w:b/>
          <w:color w:val="000000"/>
          <w:sz w:val="44"/>
          <w:szCs w:val="28"/>
        </w:rPr>
      </w:pPr>
      <w:r>
        <w:rPr>
          <w:rFonts w:cs="Times New Roman"/>
          <w:b/>
          <w:color w:val="000000"/>
          <w:sz w:val="44"/>
          <w:szCs w:val="28"/>
        </w:rPr>
        <w:t>How will greenhouse emissions alter over time?</w:t>
      </w:r>
    </w:p>
    <w:p w:rsidR="00321753" w:rsidRDefault="004348C9" w:rsidP="004348C9">
      <w:pPr>
        <w:numPr>
          <w:ilvl w:val="2"/>
          <w:numId w:val="4"/>
        </w:numPr>
        <w:spacing w:before="48" w:after="48" w:line="216" w:lineRule="atLeast"/>
        <w:ind w:right="48"/>
        <w:rPr>
          <w:rFonts w:cs="Times New Roman"/>
          <w:b/>
          <w:color w:val="000000"/>
          <w:sz w:val="44"/>
          <w:szCs w:val="28"/>
        </w:rPr>
      </w:pPr>
      <w:r>
        <w:rPr>
          <w:rFonts w:cs="Times New Roman"/>
          <w:b/>
          <w:color w:val="000000"/>
          <w:sz w:val="44"/>
          <w:szCs w:val="28"/>
        </w:rPr>
        <w:t>What will happen to natural sinks?</w:t>
      </w:r>
    </w:p>
    <w:p w:rsidR="00E33B75" w:rsidRPr="004348C9" w:rsidRDefault="00321753" w:rsidP="00321753">
      <w:pPr>
        <w:numPr>
          <w:ilvl w:val="3"/>
          <w:numId w:val="4"/>
        </w:numPr>
        <w:spacing w:before="48" w:after="48" w:line="216" w:lineRule="atLeast"/>
        <w:ind w:right="48"/>
        <w:rPr>
          <w:rFonts w:cs="Times New Roman"/>
          <w:b/>
          <w:color w:val="000000"/>
          <w:sz w:val="44"/>
          <w:szCs w:val="28"/>
        </w:rPr>
      </w:pPr>
      <w:r>
        <w:rPr>
          <w:rFonts w:cs="Times New Roman"/>
          <w:b/>
          <w:color w:val="000000"/>
          <w:sz w:val="44"/>
          <w:szCs w:val="28"/>
        </w:rPr>
        <w:t xml:space="preserve"> Soil? huge </w:t>
      </w:r>
      <w:r w:rsidR="00EE591F">
        <w:rPr>
          <w:rFonts w:cs="Times New Roman"/>
          <w:b/>
          <w:color w:val="000000"/>
          <w:sz w:val="44"/>
          <w:szCs w:val="28"/>
        </w:rPr>
        <w:t>reservoirs</w:t>
      </w:r>
      <w:r>
        <w:rPr>
          <w:rFonts w:cs="Times New Roman"/>
          <w:b/>
          <w:color w:val="000000"/>
          <w:sz w:val="44"/>
          <w:szCs w:val="28"/>
        </w:rPr>
        <w:t xml:space="preserve"> of CO2 are held in </w:t>
      </w:r>
      <w:r w:rsidR="00EE591F">
        <w:rPr>
          <w:rFonts w:cs="Times New Roman"/>
          <w:b/>
          <w:color w:val="000000"/>
          <w:sz w:val="44"/>
          <w:szCs w:val="28"/>
        </w:rPr>
        <w:t>surface</w:t>
      </w:r>
      <w:r>
        <w:rPr>
          <w:rFonts w:cs="Times New Roman"/>
          <w:b/>
          <w:color w:val="000000"/>
          <w:sz w:val="44"/>
          <w:szCs w:val="28"/>
        </w:rPr>
        <w:t xml:space="preserve"> deposits such as soils, peats, etc.</w:t>
      </w:r>
    </w:p>
    <w:p w:rsidR="00E33B75" w:rsidRPr="00294C9C" w:rsidRDefault="00E33B75">
      <w:pPr>
        <w:spacing w:before="48" w:after="48" w:line="216" w:lineRule="atLeast"/>
        <w:ind w:left="-264" w:right="48"/>
        <w:rPr>
          <w:rFonts w:cs="Times New Roman"/>
          <w:b/>
          <w:color w:val="000000"/>
          <w:sz w:val="44"/>
          <w:szCs w:val="28"/>
        </w:rPr>
      </w:pPr>
    </w:p>
    <w:p w:rsidR="00E33B75" w:rsidRPr="00294C9C" w:rsidRDefault="00E33B75">
      <w:pPr>
        <w:spacing w:before="48" w:after="48" w:line="216" w:lineRule="atLeast"/>
        <w:ind w:left="-264" w:right="48"/>
        <w:rPr>
          <w:rFonts w:cs="Times New Roman"/>
          <w:b/>
          <w:color w:val="000000"/>
          <w:sz w:val="44"/>
          <w:szCs w:val="28"/>
        </w:rPr>
      </w:pPr>
      <w:r w:rsidRPr="00294C9C">
        <w:rPr>
          <w:rFonts w:cs="Times New Roman"/>
          <w:b/>
          <w:sz w:val="44"/>
          <w:szCs w:val="28"/>
        </w:rPr>
        <w:t xml:space="preserve">What is the Present Effect of this Buildup of Greenhouse Gases? </w:t>
      </w:r>
    </w:p>
    <w:p w:rsidR="00A32C37" w:rsidRPr="00294C9C" w:rsidRDefault="00E33B75">
      <w:pPr>
        <w:spacing w:before="48" w:after="48" w:line="216" w:lineRule="atLeast"/>
        <w:ind w:left="-264" w:right="48"/>
        <w:rPr>
          <w:rFonts w:cs="Times New Roman"/>
          <w:b/>
          <w:sz w:val="44"/>
          <w:szCs w:val="28"/>
        </w:rPr>
      </w:pPr>
      <w:r w:rsidRPr="00294C9C">
        <w:rPr>
          <w:rFonts w:cs="Times New Roman"/>
          <w:b/>
          <w:sz w:val="44"/>
          <w:szCs w:val="28"/>
        </w:rPr>
        <w:t>Iconic Images…</w:t>
      </w:r>
    </w:p>
    <w:p w:rsidR="00A32C37" w:rsidRPr="00294C9C" w:rsidRDefault="00A32C37">
      <w:pPr>
        <w:spacing w:before="48" w:after="48" w:line="216" w:lineRule="atLeast"/>
        <w:ind w:left="-264" w:right="48"/>
        <w:rPr>
          <w:rFonts w:cs="Times New Roman"/>
          <w:b/>
          <w:sz w:val="44"/>
          <w:szCs w:val="28"/>
        </w:rPr>
      </w:pPr>
    </w:p>
    <w:p w:rsidR="00A32C37" w:rsidRPr="00294C9C" w:rsidRDefault="00A32C37" w:rsidP="00A32C37">
      <w:pPr>
        <w:pStyle w:val="ListParagraph"/>
        <w:numPr>
          <w:ilvl w:val="0"/>
          <w:numId w:val="11"/>
        </w:numPr>
        <w:spacing w:before="48" w:after="48" w:line="216" w:lineRule="atLeast"/>
        <w:ind w:right="48"/>
        <w:rPr>
          <w:rFonts w:cs="Times New Roman"/>
          <w:b/>
          <w:sz w:val="44"/>
          <w:szCs w:val="28"/>
        </w:rPr>
      </w:pPr>
      <w:r w:rsidRPr="00294C9C">
        <w:rPr>
          <w:rFonts w:cs="Times New Roman"/>
          <w:b/>
          <w:sz w:val="44"/>
          <w:szCs w:val="28"/>
        </w:rPr>
        <w:t>Keeling Curve</w:t>
      </w:r>
    </w:p>
    <w:p w:rsidR="00A32C37" w:rsidRPr="00294C9C" w:rsidRDefault="00A32C37" w:rsidP="00A32C37">
      <w:pPr>
        <w:pStyle w:val="ListParagraph"/>
        <w:numPr>
          <w:ilvl w:val="1"/>
          <w:numId w:val="11"/>
        </w:numPr>
        <w:spacing w:before="48" w:after="48" w:line="216" w:lineRule="atLeast"/>
        <w:ind w:right="48"/>
        <w:rPr>
          <w:rFonts w:cs="Times New Roman"/>
          <w:b/>
          <w:color w:val="000000"/>
          <w:sz w:val="44"/>
          <w:szCs w:val="28"/>
        </w:rPr>
      </w:pPr>
      <w:r w:rsidRPr="00294C9C">
        <w:rPr>
          <w:rFonts w:cs="Times New Roman"/>
          <w:b/>
          <w:color w:val="000000"/>
          <w:sz w:val="44"/>
          <w:szCs w:val="28"/>
        </w:rPr>
        <w:t>Totals: increase in overall atmospheric content</w:t>
      </w:r>
    </w:p>
    <w:p w:rsidR="00E33B75" w:rsidRPr="00294C9C" w:rsidRDefault="00A32C37" w:rsidP="00A32C37">
      <w:pPr>
        <w:pStyle w:val="ListParagraph"/>
        <w:numPr>
          <w:ilvl w:val="1"/>
          <w:numId w:val="11"/>
        </w:numPr>
        <w:spacing w:before="48" w:after="48" w:line="216" w:lineRule="atLeast"/>
        <w:ind w:right="48"/>
        <w:rPr>
          <w:rFonts w:cs="Times New Roman"/>
          <w:b/>
          <w:color w:val="000000"/>
          <w:sz w:val="44"/>
          <w:szCs w:val="28"/>
        </w:rPr>
      </w:pPr>
      <w:r w:rsidRPr="00294C9C">
        <w:rPr>
          <w:rFonts w:cs="Times New Roman"/>
          <w:b/>
          <w:color w:val="000000"/>
          <w:sz w:val="44"/>
          <w:szCs w:val="28"/>
        </w:rPr>
        <w:t>Annual amplitude (a bit hard to see on this graph): ‘greening’ of North America and Siberia with Global Warming</w:t>
      </w:r>
    </w:p>
    <w:p w:rsidR="00A32C37" w:rsidRPr="00294C9C" w:rsidRDefault="00A32C37">
      <w:pPr>
        <w:spacing w:before="48" w:after="48" w:line="216" w:lineRule="atLeast"/>
        <w:ind w:left="-264" w:right="48"/>
        <w:rPr>
          <w:rFonts w:cs="Times New Roman"/>
          <w:b/>
          <w:color w:val="000000"/>
          <w:sz w:val="44"/>
          <w:szCs w:val="28"/>
        </w:rPr>
      </w:pPr>
    </w:p>
    <w:p w:rsidR="00A32C37" w:rsidRPr="00294C9C" w:rsidRDefault="00A32C37">
      <w:pPr>
        <w:spacing w:before="48" w:after="48" w:line="216" w:lineRule="atLeast"/>
        <w:ind w:left="-264" w:right="48"/>
        <w:rPr>
          <w:rFonts w:cs="Times New Roman"/>
          <w:b/>
          <w:color w:val="000000"/>
          <w:sz w:val="44"/>
          <w:szCs w:val="28"/>
        </w:rPr>
      </w:pPr>
      <w:r w:rsidRPr="00294C9C">
        <w:rPr>
          <w:rFonts w:cs="Times New Roman"/>
          <w:b/>
          <w:noProof/>
          <w:color w:val="000000"/>
          <w:sz w:val="44"/>
          <w:szCs w:val="28"/>
          <w:lang w:eastAsia="en-US"/>
        </w:rPr>
        <w:drawing>
          <wp:inline distT="0" distB="0" distL="0" distR="0">
            <wp:extent cx="7620000" cy="6032500"/>
            <wp:effectExtent l="2540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7620000" cy="6032500"/>
                    </a:xfrm>
                    <a:prstGeom prst="rect">
                      <a:avLst/>
                    </a:prstGeom>
                    <a:noFill/>
                    <a:ln w="9525">
                      <a:noFill/>
                      <a:miter lim="800000"/>
                      <a:headEnd/>
                      <a:tailEnd/>
                    </a:ln>
                  </pic:spPr>
                </pic:pic>
              </a:graphicData>
            </a:graphic>
          </wp:inline>
        </w:drawing>
      </w:r>
    </w:p>
    <w:p w:rsidR="00A32C37" w:rsidRPr="00294C9C" w:rsidRDefault="00A32C37" w:rsidP="00A32C37">
      <w:pPr>
        <w:pStyle w:val="ListParagraph"/>
        <w:numPr>
          <w:ilvl w:val="0"/>
          <w:numId w:val="11"/>
        </w:numPr>
        <w:spacing w:before="48" w:after="48" w:line="216" w:lineRule="atLeast"/>
        <w:ind w:right="48"/>
        <w:rPr>
          <w:rFonts w:cs="Times New Roman"/>
          <w:b/>
          <w:color w:val="000000"/>
          <w:sz w:val="44"/>
          <w:szCs w:val="28"/>
        </w:rPr>
      </w:pPr>
      <w:r w:rsidRPr="00294C9C">
        <w:rPr>
          <w:rFonts w:cs="Times New Roman"/>
          <w:b/>
          <w:color w:val="000000"/>
          <w:sz w:val="44"/>
          <w:szCs w:val="28"/>
        </w:rPr>
        <w:t>CO2 and Temperature Change from Ice Cores</w:t>
      </w:r>
    </w:p>
    <w:p w:rsidR="00A32C37" w:rsidRPr="00294C9C" w:rsidRDefault="00A32C37" w:rsidP="00A32C37">
      <w:pPr>
        <w:pStyle w:val="ListParagraph"/>
        <w:spacing w:before="48" w:after="48" w:line="216" w:lineRule="atLeast"/>
        <w:ind w:left="96" w:right="48"/>
        <w:rPr>
          <w:rFonts w:cs="Times New Roman"/>
          <w:b/>
          <w:color w:val="000000"/>
          <w:sz w:val="44"/>
          <w:szCs w:val="28"/>
        </w:rPr>
      </w:pPr>
      <w:r w:rsidRPr="00294C9C">
        <w:rPr>
          <w:rFonts w:cs="Times New Roman"/>
          <w:b/>
          <w:noProof/>
          <w:color w:val="000000"/>
          <w:sz w:val="44"/>
          <w:szCs w:val="28"/>
          <w:lang w:eastAsia="en-US"/>
        </w:rPr>
        <w:drawing>
          <wp:inline distT="0" distB="0" distL="0" distR="0">
            <wp:extent cx="8616866" cy="4864100"/>
            <wp:effectExtent l="2540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8616866" cy="4864100"/>
                    </a:xfrm>
                    <a:prstGeom prst="rect">
                      <a:avLst/>
                    </a:prstGeom>
                    <a:noFill/>
                    <a:ln w="9525">
                      <a:noFill/>
                      <a:miter lim="800000"/>
                      <a:headEnd/>
                      <a:tailEnd/>
                    </a:ln>
                  </pic:spPr>
                </pic:pic>
              </a:graphicData>
            </a:graphic>
          </wp:inline>
        </w:drawing>
      </w:r>
    </w:p>
    <w:p w:rsidR="00A32C37" w:rsidRPr="00294C9C" w:rsidRDefault="00A32C37" w:rsidP="00A32C37">
      <w:pPr>
        <w:pStyle w:val="ListParagraph"/>
        <w:spacing w:before="48" w:after="48" w:line="216" w:lineRule="atLeast"/>
        <w:ind w:left="96" w:right="48"/>
        <w:rPr>
          <w:rFonts w:cs="Times New Roman"/>
          <w:b/>
          <w:color w:val="000000"/>
          <w:sz w:val="44"/>
          <w:szCs w:val="28"/>
        </w:rPr>
      </w:pPr>
    </w:p>
    <w:p w:rsidR="00DB7C22" w:rsidRPr="00294C9C" w:rsidRDefault="000455BC" w:rsidP="00A32C37">
      <w:pPr>
        <w:pStyle w:val="ListParagraph"/>
        <w:spacing w:before="48" w:after="48" w:line="216" w:lineRule="atLeast"/>
        <w:ind w:left="96" w:right="48"/>
        <w:rPr>
          <w:rFonts w:cs="Times New Roman"/>
          <w:b/>
          <w:color w:val="000000"/>
          <w:sz w:val="44"/>
          <w:szCs w:val="28"/>
        </w:rPr>
      </w:pPr>
      <w:r w:rsidRPr="00294C9C">
        <w:rPr>
          <w:rFonts w:cs="Times New Roman"/>
          <w:b/>
          <w:color w:val="000000"/>
          <w:sz w:val="44"/>
          <w:szCs w:val="28"/>
        </w:rPr>
        <w:t>Big difference between CO2 and temperature today. Far greater than at any time in the last 300,000 years. Temperatures have not shown the same correlation thus far, however. We hope they will not I suppose…</w:t>
      </w:r>
    </w:p>
    <w:p w:rsidR="00DB7C22" w:rsidRPr="00294C9C" w:rsidRDefault="00DB7C22" w:rsidP="00A32C37">
      <w:pPr>
        <w:pStyle w:val="ListParagraph"/>
        <w:spacing w:before="48" w:after="48" w:line="216" w:lineRule="atLeast"/>
        <w:ind w:left="96" w:right="48"/>
        <w:rPr>
          <w:rFonts w:cs="Times New Roman"/>
          <w:b/>
          <w:color w:val="000000"/>
          <w:sz w:val="44"/>
          <w:szCs w:val="28"/>
        </w:rPr>
      </w:pPr>
    </w:p>
    <w:p w:rsidR="00A32C37" w:rsidRPr="00294C9C" w:rsidRDefault="00A32C37" w:rsidP="00A32C37">
      <w:pPr>
        <w:pStyle w:val="ListParagraph"/>
        <w:spacing w:before="48" w:after="48" w:line="216" w:lineRule="atLeast"/>
        <w:ind w:left="96" w:right="48"/>
        <w:rPr>
          <w:rFonts w:cs="Times New Roman"/>
          <w:b/>
          <w:color w:val="000000"/>
          <w:sz w:val="44"/>
          <w:szCs w:val="28"/>
        </w:rPr>
      </w:pPr>
    </w:p>
    <w:p w:rsidR="00DB7C22" w:rsidRPr="00294C9C" w:rsidRDefault="00DB7C22" w:rsidP="00A32C37">
      <w:pPr>
        <w:pStyle w:val="ListParagraph"/>
        <w:numPr>
          <w:ilvl w:val="0"/>
          <w:numId w:val="11"/>
        </w:numPr>
        <w:spacing w:before="48" w:after="48" w:line="216" w:lineRule="atLeast"/>
        <w:ind w:right="48"/>
        <w:rPr>
          <w:rFonts w:cs="Times New Roman"/>
          <w:b/>
          <w:color w:val="000000"/>
          <w:sz w:val="44"/>
          <w:szCs w:val="28"/>
        </w:rPr>
      </w:pPr>
      <w:r w:rsidRPr="00294C9C">
        <w:rPr>
          <w:rFonts w:cs="Times New Roman"/>
          <w:b/>
          <w:color w:val="000000"/>
          <w:sz w:val="44"/>
          <w:szCs w:val="28"/>
        </w:rPr>
        <w:t>Anthropogenic versus ‘natural’ forcings</w:t>
      </w:r>
    </w:p>
    <w:p w:rsidR="00DB7C22" w:rsidRPr="00294C9C" w:rsidRDefault="00DB7C22" w:rsidP="00DB7C22">
      <w:pPr>
        <w:pStyle w:val="ListParagraph"/>
        <w:spacing w:before="48" w:after="48" w:line="216" w:lineRule="atLeast"/>
        <w:ind w:left="96" w:right="48"/>
        <w:rPr>
          <w:rFonts w:cs="Times New Roman"/>
          <w:b/>
          <w:color w:val="000000"/>
          <w:sz w:val="44"/>
          <w:szCs w:val="28"/>
        </w:rPr>
      </w:pPr>
    </w:p>
    <w:p w:rsidR="00DB7C22" w:rsidRPr="00294C9C" w:rsidRDefault="00DB7C22" w:rsidP="00DB7C22">
      <w:pPr>
        <w:pStyle w:val="ListParagraph"/>
        <w:spacing w:before="48" w:after="48" w:line="216" w:lineRule="atLeast"/>
        <w:ind w:left="96" w:right="48"/>
        <w:rPr>
          <w:rFonts w:cs="Times New Roman"/>
          <w:b/>
          <w:color w:val="000000"/>
          <w:sz w:val="44"/>
          <w:szCs w:val="28"/>
        </w:rPr>
      </w:pPr>
    </w:p>
    <w:p w:rsidR="00DB7C22" w:rsidRPr="00294C9C" w:rsidRDefault="006E2C7D" w:rsidP="00DB7C22">
      <w:pPr>
        <w:pStyle w:val="ListParagraph"/>
        <w:spacing w:before="48" w:after="48" w:line="216" w:lineRule="atLeast"/>
        <w:ind w:left="96" w:right="48"/>
        <w:rPr>
          <w:rFonts w:cs="Times New Roman"/>
          <w:b/>
          <w:color w:val="000000"/>
          <w:sz w:val="44"/>
          <w:szCs w:val="28"/>
        </w:rPr>
      </w:pPr>
      <w:r w:rsidRPr="00294C9C">
        <w:rPr>
          <w:rFonts w:cs="Times New Roman"/>
          <w:b/>
          <w:noProof/>
          <w:color w:val="000000"/>
          <w:sz w:val="44"/>
          <w:szCs w:val="28"/>
          <w:lang w:eastAsia="en-US"/>
        </w:rPr>
        <w:drawing>
          <wp:inline distT="0" distB="0" distL="0" distR="0">
            <wp:extent cx="12141200" cy="16954500"/>
            <wp:effectExtent l="25400" t="0" r="0"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12141200" cy="16954500"/>
                    </a:xfrm>
                    <a:prstGeom prst="rect">
                      <a:avLst/>
                    </a:prstGeom>
                    <a:noFill/>
                    <a:ln w="9525">
                      <a:noFill/>
                      <a:miter lim="800000"/>
                      <a:headEnd/>
                      <a:tailEnd/>
                    </a:ln>
                  </pic:spPr>
                </pic:pic>
              </a:graphicData>
            </a:graphic>
          </wp:inline>
        </w:drawing>
      </w:r>
    </w:p>
    <w:p w:rsidR="00A32C37" w:rsidRPr="00294C9C" w:rsidRDefault="00A32C37" w:rsidP="00A32C37">
      <w:pPr>
        <w:pStyle w:val="ListParagraph"/>
        <w:numPr>
          <w:ilvl w:val="0"/>
          <w:numId w:val="11"/>
        </w:num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left="-264" w:right="48"/>
        <w:rPr>
          <w:rFonts w:cs="Times New Roman"/>
          <w:b/>
          <w:color w:val="000000"/>
          <w:sz w:val="44"/>
          <w:szCs w:val="28"/>
        </w:rPr>
      </w:pPr>
    </w:p>
    <w:p w:rsidR="00D725BC" w:rsidRDefault="00D725BC">
      <w:pPr>
        <w:spacing w:before="48" w:after="48" w:line="216" w:lineRule="atLeast"/>
        <w:ind w:left="-264" w:right="48"/>
        <w:rPr>
          <w:rFonts w:cs="Times New Roman"/>
          <w:b/>
          <w:color w:val="FF0000"/>
          <w:sz w:val="44"/>
          <w:szCs w:val="28"/>
        </w:rPr>
      </w:pPr>
      <w:r>
        <w:rPr>
          <w:rFonts w:cs="Times New Roman"/>
          <w:b/>
          <w:color w:val="FF0000"/>
          <w:sz w:val="44"/>
          <w:szCs w:val="28"/>
        </w:rPr>
        <w:t>Slide: Future scenarios</w:t>
      </w:r>
    </w:p>
    <w:p w:rsidR="00E33B75" w:rsidRPr="00D725BC" w:rsidRDefault="00782D90">
      <w:pPr>
        <w:spacing w:before="48" w:after="48" w:line="216" w:lineRule="atLeast"/>
        <w:ind w:left="-264" w:right="48"/>
        <w:rPr>
          <w:rFonts w:cs="Times New Roman"/>
          <w:b/>
          <w:color w:val="FF0000"/>
          <w:sz w:val="44"/>
          <w:szCs w:val="28"/>
        </w:rPr>
      </w:pPr>
      <w:r>
        <w:rPr>
          <w:rFonts w:cs="Times New Roman"/>
          <w:b/>
          <w:color w:val="FF0000"/>
          <w:sz w:val="44"/>
          <w:szCs w:val="28"/>
        </w:rPr>
        <w:t>Slides: Sources and Sinks</w:t>
      </w:r>
    </w:p>
    <w:p w:rsidR="00E33B75" w:rsidRPr="00294C9C" w:rsidRDefault="00E33B75">
      <w:pPr>
        <w:spacing w:before="48" w:after="48" w:line="216" w:lineRule="atLeast"/>
        <w:ind w:left="-264" w:right="48"/>
        <w:rPr>
          <w:rFonts w:cs="Times New Roman"/>
          <w:b/>
          <w:sz w:val="44"/>
          <w:szCs w:val="28"/>
        </w:rPr>
      </w:pPr>
    </w:p>
    <w:p w:rsidR="00E33B75" w:rsidRPr="00294C9C" w:rsidRDefault="00E33B75">
      <w:pPr>
        <w:spacing w:before="48" w:after="48" w:line="216" w:lineRule="atLeast"/>
        <w:ind w:left="-264" w:right="48"/>
        <w:rPr>
          <w:rFonts w:cs="Times New Roman"/>
          <w:b/>
          <w:color w:val="000000"/>
          <w:sz w:val="44"/>
          <w:szCs w:val="28"/>
        </w:rPr>
      </w:pPr>
      <w:r w:rsidRPr="00294C9C">
        <w:rPr>
          <w:rFonts w:cs="Times New Roman"/>
          <w:b/>
          <w:sz w:val="44"/>
          <w:szCs w:val="28"/>
        </w:rPr>
        <w:t>What are Potential Effects of this Buildup of Greenhouse Gases</w:t>
      </w:r>
      <w:r w:rsidR="0021321D" w:rsidRPr="00294C9C">
        <w:rPr>
          <w:rFonts w:cs="Times New Roman"/>
          <w:b/>
          <w:sz w:val="44"/>
          <w:szCs w:val="28"/>
        </w:rPr>
        <w:t xml:space="preserve"> on Biodiversity</w:t>
      </w:r>
      <w:r w:rsidRPr="00294C9C">
        <w:rPr>
          <w:rFonts w:cs="Times New Roman"/>
          <w:b/>
          <w:sz w:val="44"/>
          <w:szCs w:val="28"/>
        </w:rPr>
        <w:t xml:space="preserve">? </w:t>
      </w:r>
    </w:p>
    <w:p w:rsidR="00E33B75" w:rsidRPr="00294C9C" w:rsidRDefault="00E33B75">
      <w:pPr>
        <w:spacing w:before="48" w:after="48" w:line="216" w:lineRule="atLeast"/>
        <w:ind w:left="-264" w:right="48"/>
        <w:rPr>
          <w:rFonts w:cs="Times New Roman"/>
          <w:b/>
          <w:color w:val="000000"/>
          <w:sz w:val="44"/>
          <w:szCs w:val="28"/>
        </w:rPr>
      </w:pPr>
      <w:r w:rsidRPr="00294C9C">
        <w:rPr>
          <w:rFonts w:cs="Times New Roman"/>
          <w:b/>
          <w:sz w:val="44"/>
          <w:szCs w:val="28"/>
        </w:rPr>
        <w:t xml:space="preserve">Some </w:t>
      </w:r>
      <w:r w:rsidR="00385E55" w:rsidRPr="00294C9C">
        <w:rPr>
          <w:rFonts w:cs="Times New Roman"/>
          <w:b/>
          <w:sz w:val="44"/>
          <w:szCs w:val="28"/>
        </w:rPr>
        <w:t>Impacts</w:t>
      </w:r>
      <w:r w:rsidRPr="00294C9C">
        <w:rPr>
          <w:rFonts w:cs="Times New Roman"/>
          <w:b/>
          <w:sz w:val="44"/>
          <w:szCs w:val="28"/>
        </w:rPr>
        <w:t>…</w:t>
      </w:r>
      <w:r w:rsidR="000C3F75" w:rsidRPr="00294C9C">
        <w:rPr>
          <w:rFonts w:cs="Times New Roman"/>
          <w:b/>
          <w:color w:val="000000"/>
          <w:sz w:val="44"/>
          <w:szCs w:val="28"/>
        </w:rPr>
        <w:t xml:space="preserve"> Habitat Destruction</w:t>
      </w:r>
    </w:p>
    <w:p w:rsidR="00E33B75" w:rsidRPr="00294C9C" w:rsidRDefault="00E33B75">
      <w:pPr>
        <w:spacing w:before="48" w:after="48" w:line="216" w:lineRule="atLeast"/>
        <w:ind w:left="-264" w:right="48"/>
        <w:rPr>
          <w:rFonts w:cs="Times New Roman"/>
          <w:b/>
          <w:color w:val="000000"/>
          <w:sz w:val="44"/>
          <w:szCs w:val="28"/>
        </w:rPr>
      </w:pPr>
    </w:p>
    <w:p w:rsidR="00385E55" w:rsidRPr="00294C9C" w:rsidRDefault="00677D90" w:rsidP="00385E55">
      <w:pPr>
        <w:pStyle w:val="ListParagraph"/>
        <w:numPr>
          <w:ilvl w:val="0"/>
          <w:numId w:val="12"/>
        </w:numPr>
        <w:spacing w:before="48" w:after="48" w:line="216" w:lineRule="atLeast"/>
        <w:ind w:right="48"/>
        <w:rPr>
          <w:rFonts w:cs="Times New Roman"/>
          <w:b/>
          <w:color w:val="000000"/>
          <w:sz w:val="44"/>
          <w:szCs w:val="28"/>
        </w:rPr>
      </w:pPr>
      <w:r w:rsidRPr="00294C9C">
        <w:rPr>
          <w:rFonts w:cs="Times New Roman"/>
          <w:b/>
          <w:color w:val="000000"/>
          <w:sz w:val="44"/>
          <w:szCs w:val="28"/>
        </w:rPr>
        <w:t>Changes in Temperature affect glaciers and oceans</w:t>
      </w:r>
    </w:p>
    <w:p w:rsidR="00E33B75" w:rsidRPr="00294C9C" w:rsidRDefault="00E33B75" w:rsidP="00385E55">
      <w:pPr>
        <w:pStyle w:val="ListParagraph"/>
        <w:numPr>
          <w:ilvl w:val="1"/>
          <w:numId w:val="12"/>
        </w:numPr>
        <w:spacing w:before="48" w:after="48" w:line="216" w:lineRule="atLeast"/>
        <w:ind w:right="48"/>
        <w:rPr>
          <w:rFonts w:cs="Times New Roman"/>
          <w:b/>
          <w:color w:val="000000"/>
          <w:sz w:val="44"/>
          <w:szCs w:val="28"/>
        </w:rPr>
      </w:pPr>
      <w:r w:rsidRPr="00294C9C">
        <w:rPr>
          <w:rFonts w:cs="Times New Roman"/>
          <w:b/>
          <w:color w:val="000000"/>
          <w:sz w:val="44"/>
          <w:szCs w:val="28"/>
        </w:rPr>
        <w:t>Increase in Sea Level</w:t>
      </w:r>
      <w:r w:rsidR="00385E55" w:rsidRPr="00294C9C">
        <w:rPr>
          <w:rFonts w:cs="Times New Roman"/>
          <w:b/>
          <w:color w:val="000000"/>
          <w:sz w:val="44"/>
          <w:szCs w:val="28"/>
        </w:rPr>
        <w:t xml:space="preserve"> due to Thermal Expansion of the Ocean and Melting of Ice Sheets: </w:t>
      </w:r>
      <w:r w:rsidR="00385E55" w:rsidRPr="00294C9C">
        <w:rPr>
          <w:rFonts w:cs="Times New Roman"/>
          <w:b/>
          <w:color w:val="000000"/>
          <w:sz w:val="44"/>
          <w:szCs w:val="28"/>
        </w:rPr>
        <w:br/>
        <w:t>Continental (Greenland, Antarctica), Mountain (Rockies, Kilimanjaro, Andean)</w:t>
      </w:r>
    </w:p>
    <w:p w:rsidR="00E33B75" w:rsidRPr="00294C9C" w:rsidRDefault="0021321D">
      <w:pPr>
        <w:spacing w:before="48" w:after="48" w:line="216" w:lineRule="atLeast"/>
        <w:ind w:left="-264" w:right="48"/>
        <w:rPr>
          <w:rFonts w:cs="Times New Roman"/>
          <w:b/>
          <w:color w:val="000000"/>
          <w:sz w:val="44"/>
          <w:szCs w:val="28"/>
        </w:rPr>
      </w:pPr>
      <w:r w:rsidRPr="00294C9C">
        <w:rPr>
          <w:rFonts w:cs="Times New Roman"/>
          <w:b/>
          <w:color w:val="000000"/>
          <w:sz w:val="44"/>
          <w:szCs w:val="28"/>
        </w:rPr>
        <w:t xml:space="preserve">Millions of species </w:t>
      </w:r>
      <w:r w:rsidR="00E33B75" w:rsidRPr="00294C9C">
        <w:rPr>
          <w:rFonts w:cs="Times New Roman"/>
          <w:b/>
          <w:color w:val="000000"/>
          <w:sz w:val="44"/>
          <w:szCs w:val="28"/>
        </w:rPr>
        <w:t xml:space="preserve">will be displaced.  </w:t>
      </w:r>
    </w:p>
    <w:p w:rsidR="00E33B75" w:rsidRPr="00294C9C" w:rsidRDefault="00E33B75">
      <w:pPr>
        <w:spacing w:before="48" w:after="48" w:line="216" w:lineRule="atLeast"/>
        <w:ind w:left="-264" w:right="48"/>
        <w:rPr>
          <w:rFonts w:cs="Times New Roman"/>
          <w:b/>
          <w:color w:val="000000"/>
          <w:sz w:val="44"/>
          <w:szCs w:val="28"/>
        </w:rPr>
      </w:pPr>
    </w:p>
    <w:p w:rsidR="00E33B75" w:rsidRPr="00294C9C" w:rsidRDefault="00E33B75">
      <w:pPr>
        <w:spacing w:before="48" w:after="48" w:line="216" w:lineRule="atLeast"/>
        <w:ind w:left="-264" w:right="48"/>
        <w:rPr>
          <w:rFonts w:cs="Times New Roman"/>
          <w:b/>
          <w:color w:val="000000"/>
          <w:sz w:val="44"/>
          <w:szCs w:val="28"/>
        </w:rPr>
      </w:pPr>
    </w:p>
    <w:p w:rsidR="00E33B75" w:rsidRPr="00294C9C" w:rsidRDefault="00E33B75">
      <w:pPr>
        <w:spacing w:before="48" w:after="48" w:line="216" w:lineRule="atLeast"/>
        <w:ind w:left="-264" w:right="48"/>
        <w:rPr>
          <w:rFonts w:cs="Times New Roman"/>
          <w:b/>
          <w:color w:val="000000"/>
          <w:sz w:val="44"/>
          <w:szCs w:val="28"/>
        </w:rPr>
      </w:pPr>
    </w:p>
    <w:p w:rsidR="00E33B75" w:rsidRPr="00294C9C" w:rsidRDefault="00E33B75">
      <w:pPr>
        <w:spacing w:before="48" w:after="48" w:line="216" w:lineRule="atLeast"/>
        <w:ind w:left="-264" w:right="48"/>
        <w:rPr>
          <w:rFonts w:cs="Times New Roman"/>
          <w:b/>
          <w:color w:val="000000"/>
          <w:sz w:val="44"/>
          <w:szCs w:val="28"/>
        </w:rPr>
      </w:pPr>
    </w:p>
    <w:p w:rsidR="00E33B75" w:rsidRPr="00294C9C" w:rsidRDefault="005B06BA">
      <w:pPr>
        <w:spacing w:before="48" w:after="48" w:line="216" w:lineRule="atLeast"/>
        <w:ind w:left="-264" w:right="48"/>
        <w:rPr>
          <w:rFonts w:cs="Times New Roman"/>
          <w:b/>
          <w:color w:val="000000"/>
          <w:sz w:val="44"/>
          <w:szCs w:val="28"/>
        </w:rPr>
      </w:pPr>
      <w:r w:rsidRPr="00294C9C">
        <w:rPr>
          <w:rFonts w:cs="Times New Roman"/>
          <w:b/>
          <w:sz w:val="44"/>
          <w:szCs w:val="28"/>
        </w:rPr>
        <w:pict>
          <v:shape id="_x0000_i1026" type="#_x0000_t75" style="width:473pt;height:291pt">
            <v:imagedata r:id="rId10" o:title="sealevel"/>
          </v:shape>
        </w:pic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28"/>
        </w:rPr>
      </w:pPr>
    </w:p>
    <w:tbl>
      <w:tblPr>
        <w:tblW w:w="0" w:type="auto"/>
        <w:tblCellSpacing w:w="67" w:type="dxa"/>
        <w:tblCellMar>
          <w:left w:w="0" w:type="dxa"/>
          <w:right w:w="0" w:type="dxa"/>
        </w:tblCellMar>
        <w:tblLook w:val="0000"/>
      </w:tblPr>
      <w:tblGrid>
        <w:gridCol w:w="6530"/>
        <w:gridCol w:w="7551"/>
      </w:tblGrid>
      <w:tr w:rsidR="00E33B75" w:rsidRPr="00294C9C">
        <w:trPr>
          <w:tblCellSpacing w:w="67" w:type="dxa"/>
        </w:trPr>
        <w:tc>
          <w:tcPr>
            <w:tcW w:w="0" w:type="auto"/>
            <w:shd w:val="clear" w:color="auto" w:fill="auto"/>
            <w:vAlign w:val="center"/>
          </w:tcPr>
          <w:p w:rsidR="00E33B75" w:rsidRPr="00294C9C" w:rsidRDefault="005B06BA">
            <w:pPr>
              <w:rPr>
                <w:rFonts w:cs="Times New Roman"/>
                <w:b/>
                <w:color w:val="333333"/>
                <w:sz w:val="44"/>
              </w:rPr>
            </w:pPr>
            <w:hyperlink r:id="rId11" w:history="1">
              <w:r w:rsidRPr="00294C9C">
                <w:rPr>
                  <w:rFonts w:cs="Times New Roman"/>
                  <w:b/>
                  <w:color w:val="336699"/>
                  <w:sz w:val="44"/>
                </w:rPr>
                <w:pict>
                  <v:shape id="_x0000_i1027" type="#_x0000_t75" alt="Southeast Asia: 5 meters" style="width:306pt;height:195pt" o:button="t">
                    <v:imagedata r:id="rId12" r:href="rId13"/>
                  </v:shape>
                </w:pict>
              </w:r>
            </w:hyperlink>
          </w:p>
        </w:tc>
        <w:tc>
          <w:tcPr>
            <w:tcW w:w="0" w:type="auto"/>
            <w:shd w:val="clear" w:color="auto" w:fill="auto"/>
            <w:vAlign w:val="center"/>
          </w:tcPr>
          <w:p w:rsidR="00E33B75" w:rsidRPr="00294C9C" w:rsidRDefault="00E33B75">
            <w:pPr>
              <w:rPr>
                <w:rFonts w:cs="Times New Roman"/>
                <w:b/>
                <w:color w:val="333333"/>
                <w:sz w:val="44"/>
              </w:rPr>
            </w:pPr>
            <w:r w:rsidRPr="00294C9C">
              <w:rPr>
                <w:rFonts w:cs="Times New Roman"/>
                <w:b/>
                <w:color w:val="333366"/>
                <w:sz w:val="44"/>
              </w:rPr>
              <w:t>Southeast Asia</w:t>
            </w:r>
            <w:r w:rsidRPr="00294C9C">
              <w:rPr>
                <w:rFonts w:cs="Times New Roman"/>
                <w:b/>
                <w:color w:val="333333"/>
                <w:sz w:val="44"/>
              </w:rPr>
              <w:br/>
              <w:t xml:space="preserve">if West sheet melted (17-foot/5m rise) </w:t>
            </w:r>
          </w:p>
        </w:tc>
      </w:tr>
      <w:tr w:rsidR="00E33B75" w:rsidRPr="00294C9C">
        <w:trPr>
          <w:tblCellSpacing w:w="67" w:type="dxa"/>
        </w:trPr>
        <w:tc>
          <w:tcPr>
            <w:tcW w:w="0" w:type="auto"/>
            <w:shd w:val="clear" w:color="auto" w:fill="auto"/>
            <w:vAlign w:val="center"/>
          </w:tcPr>
          <w:p w:rsidR="00E33B75" w:rsidRPr="00294C9C" w:rsidRDefault="005B06BA">
            <w:pPr>
              <w:rPr>
                <w:rFonts w:cs="Times New Roman"/>
                <w:b/>
                <w:color w:val="333333"/>
                <w:sz w:val="44"/>
              </w:rPr>
            </w:pPr>
            <w:hyperlink r:id="rId14" w:history="1">
              <w:r w:rsidRPr="00294C9C">
                <w:rPr>
                  <w:rFonts w:cs="Times New Roman"/>
                  <w:b/>
                  <w:color w:val="336699"/>
                  <w:sz w:val="44"/>
                </w:rPr>
                <w:pict>
                  <v:shape id="_x0000_i1028" type="#_x0000_t75" alt="Southeast Asia: 50 meters" style="width:315pt;height:227pt" o:button="t">
                    <v:imagedata r:id="rId15" r:href="rId16"/>
                  </v:shape>
                </w:pict>
              </w:r>
            </w:hyperlink>
          </w:p>
        </w:tc>
        <w:tc>
          <w:tcPr>
            <w:tcW w:w="0" w:type="auto"/>
            <w:shd w:val="clear" w:color="auto" w:fill="auto"/>
            <w:vAlign w:val="center"/>
          </w:tcPr>
          <w:p w:rsidR="00E33B75" w:rsidRPr="00294C9C" w:rsidRDefault="00E33B75">
            <w:pPr>
              <w:rPr>
                <w:rFonts w:cs="Times New Roman"/>
                <w:b/>
                <w:color w:val="333333"/>
                <w:sz w:val="44"/>
              </w:rPr>
            </w:pPr>
            <w:r w:rsidRPr="00294C9C">
              <w:rPr>
                <w:rFonts w:cs="Times New Roman"/>
                <w:b/>
                <w:color w:val="333366"/>
                <w:sz w:val="44"/>
              </w:rPr>
              <w:t>Southeast Asia</w:t>
            </w:r>
            <w:r w:rsidRPr="00294C9C">
              <w:rPr>
                <w:rFonts w:cs="Times New Roman"/>
                <w:b/>
                <w:color w:val="333333"/>
                <w:sz w:val="44"/>
              </w:rPr>
              <w:br/>
              <w:t xml:space="preserve">if East sheet melted (170-foot/50m rise) </w:t>
            </w:r>
          </w:p>
        </w:tc>
      </w:tr>
    </w:tbl>
    <w:p w:rsidR="00E33B75" w:rsidRPr="00294C9C" w:rsidRDefault="00E33B75">
      <w:pPr>
        <w:rPr>
          <w:rFonts w:cs="Times New Roman"/>
          <w:b/>
          <w:sz w:val="44"/>
          <w:szCs w:val="28"/>
        </w:rPr>
      </w:pPr>
    </w:p>
    <w:p w:rsidR="00677D90" w:rsidRPr="00294C9C" w:rsidRDefault="00385E55" w:rsidP="00385E55">
      <w:pPr>
        <w:pStyle w:val="ListParagraph"/>
        <w:numPr>
          <w:ilvl w:val="1"/>
          <w:numId w:val="11"/>
        </w:numPr>
        <w:rPr>
          <w:rFonts w:cs="Times New Roman"/>
          <w:b/>
          <w:sz w:val="44"/>
          <w:szCs w:val="28"/>
        </w:rPr>
      </w:pPr>
      <w:r w:rsidRPr="00294C9C">
        <w:rPr>
          <w:rFonts w:cs="Times New Roman"/>
          <w:b/>
          <w:sz w:val="44"/>
          <w:szCs w:val="28"/>
        </w:rPr>
        <w:t>Loss of Ice Sheets and associated ecosystems</w:t>
      </w:r>
    </w:p>
    <w:p w:rsidR="00677D90" w:rsidRPr="00294C9C" w:rsidRDefault="00677D90" w:rsidP="00677D90">
      <w:pPr>
        <w:pStyle w:val="ListParagraph"/>
        <w:numPr>
          <w:ilvl w:val="2"/>
          <w:numId w:val="11"/>
        </w:numPr>
        <w:rPr>
          <w:rFonts w:cs="Times New Roman"/>
          <w:b/>
          <w:sz w:val="44"/>
          <w:szCs w:val="28"/>
        </w:rPr>
      </w:pPr>
      <w:r w:rsidRPr="00294C9C">
        <w:rPr>
          <w:rFonts w:cs="Times New Roman"/>
          <w:b/>
          <w:sz w:val="44"/>
          <w:szCs w:val="28"/>
        </w:rPr>
        <w:t xml:space="preserve">Polar Bears, </w:t>
      </w:r>
    </w:p>
    <w:p w:rsidR="00677D90" w:rsidRPr="00294C9C" w:rsidRDefault="00677D90" w:rsidP="00677D90">
      <w:pPr>
        <w:pStyle w:val="ListParagraph"/>
        <w:numPr>
          <w:ilvl w:val="2"/>
          <w:numId w:val="11"/>
        </w:numPr>
        <w:rPr>
          <w:rFonts w:cs="Times New Roman"/>
          <w:b/>
          <w:sz w:val="44"/>
          <w:szCs w:val="28"/>
        </w:rPr>
      </w:pPr>
      <w:r w:rsidRPr="00294C9C">
        <w:rPr>
          <w:rFonts w:cs="Times New Roman"/>
          <w:b/>
          <w:sz w:val="44"/>
          <w:szCs w:val="28"/>
        </w:rPr>
        <w:t>Vast under-ice ecosystem of Krill and the related ecosystem  (sea lions, penguins)</w:t>
      </w:r>
    </w:p>
    <w:p w:rsidR="00385E55" w:rsidRPr="00294C9C" w:rsidRDefault="00677D90" w:rsidP="00677D90">
      <w:pPr>
        <w:pStyle w:val="ListParagraph"/>
        <w:numPr>
          <w:ilvl w:val="2"/>
          <w:numId w:val="11"/>
        </w:numPr>
        <w:rPr>
          <w:rFonts w:cs="Times New Roman"/>
          <w:b/>
          <w:sz w:val="44"/>
          <w:szCs w:val="28"/>
        </w:rPr>
      </w:pPr>
      <w:r w:rsidRPr="00294C9C">
        <w:rPr>
          <w:rFonts w:cs="Times New Roman"/>
          <w:b/>
          <w:sz w:val="44"/>
          <w:szCs w:val="28"/>
        </w:rPr>
        <w:t>Mou</w:t>
      </w:r>
      <w:r w:rsidR="00245A16" w:rsidRPr="00294C9C">
        <w:rPr>
          <w:rFonts w:cs="Times New Roman"/>
          <w:b/>
          <w:sz w:val="44"/>
          <w:szCs w:val="28"/>
        </w:rPr>
        <w:t xml:space="preserve">ntain Ecosystems: many pockets of biodiversity are dependent upon snowmelt.  </w:t>
      </w:r>
    </w:p>
    <w:p w:rsidR="00245A16" w:rsidRPr="00294C9C" w:rsidRDefault="00245A16" w:rsidP="00245A16">
      <w:pPr>
        <w:pStyle w:val="ListParagraph"/>
        <w:numPr>
          <w:ilvl w:val="0"/>
          <w:numId w:val="11"/>
        </w:numPr>
        <w:rPr>
          <w:rFonts w:cs="Times New Roman"/>
          <w:b/>
          <w:sz w:val="44"/>
          <w:szCs w:val="28"/>
        </w:rPr>
      </w:pPr>
      <w:r w:rsidRPr="00294C9C">
        <w:rPr>
          <w:rFonts w:cs="Times New Roman"/>
          <w:b/>
          <w:sz w:val="44"/>
          <w:szCs w:val="28"/>
        </w:rPr>
        <w:t>Global Warming alters terrestrial Ecosystems</w:t>
      </w:r>
    </w:p>
    <w:p w:rsidR="00E33B75" w:rsidRPr="00294C9C" w:rsidRDefault="00385E55" w:rsidP="00245A16">
      <w:pPr>
        <w:pStyle w:val="ListParagraph"/>
        <w:numPr>
          <w:ilvl w:val="1"/>
          <w:numId w:val="11"/>
        </w:numPr>
        <w:rPr>
          <w:rFonts w:cs="Times New Roman"/>
          <w:b/>
          <w:sz w:val="44"/>
          <w:szCs w:val="28"/>
        </w:rPr>
      </w:pPr>
      <w:r w:rsidRPr="00294C9C">
        <w:rPr>
          <w:rFonts w:cs="Times New Roman"/>
          <w:b/>
          <w:sz w:val="44"/>
          <w:szCs w:val="28"/>
        </w:rPr>
        <w:t>Change in Animal / Plant Cycles</w:t>
      </w:r>
    </w:p>
    <w:p w:rsidR="00D13F17" w:rsidRDefault="00E33B75" w:rsidP="00D13F17">
      <w:pPr>
        <w:ind w:left="720"/>
        <w:rPr>
          <w:rFonts w:cs="Times New Roman"/>
          <w:b/>
          <w:sz w:val="44"/>
          <w:szCs w:val="28"/>
        </w:rPr>
      </w:pPr>
      <w:r w:rsidRPr="00294C9C">
        <w:rPr>
          <w:rFonts w:cs="Times New Roman"/>
          <w:b/>
          <w:sz w:val="44"/>
          <w:szCs w:val="28"/>
        </w:rPr>
        <w:t>Earlier Migration and Breeding of Birds, Animals, and Plants</w:t>
      </w:r>
    </w:p>
    <w:p w:rsidR="00D13F17" w:rsidRDefault="00D13F17" w:rsidP="00D13F17">
      <w:pPr>
        <w:ind w:left="720"/>
        <w:rPr>
          <w:rFonts w:cs="Times New Roman"/>
          <w:b/>
          <w:sz w:val="44"/>
          <w:szCs w:val="28"/>
        </w:rPr>
      </w:pPr>
      <w:r>
        <w:rPr>
          <w:rFonts w:cs="Times New Roman"/>
          <w:b/>
          <w:sz w:val="44"/>
          <w:szCs w:val="28"/>
        </w:rPr>
        <w:t>Change in CO2 concentrations may increase crop yields</w:t>
      </w:r>
    </w:p>
    <w:p w:rsidR="00D13F17" w:rsidRDefault="00D13F17" w:rsidP="00D13F17">
      <w:pPr>
        <w:ind w:left="720"/>
        <w:rPr>
          <w:rFonts w:cs="Times New Roman"/>
          <w:b/>
          <w:sz w:val="44"/>
          <w:szCs w:val="28"/>
        </w:rPr>
      </w:pPr>
      <w:r>
        <w:rPr>
          <w:rFonts w:cs="Times New Roman"/>
          <w:b/>
          <w:sz w:val="44"/>
          <w:szCs w:val="28"/>
        </w:rPr>
        <w:t>Change in weather patterns may harm crop yields</w:t>
      </w:r>
    </w:p>
    <w:p w:rsidR="00E33B75" w:rsidRPr="00294C9C" w:rsidRDefault="00D13F17" w:rsidP="00D13F17">
      <w:pPr>
        <w:ind w:left="720"/>
        <w:rPr>
          <w:rFonts w:cs="Times New Roman"/>
          <w:b/>
          <w:sz w:val="44"/>
          <w:szCs w:val="28"/>
        </w:rPr>
      </w:pPr>
      <w:r>
        <w:rPr>
          <w:rFonts w:cs="Times New Roman"/>
          <w:b/>
          <w:sz w:val="44"/>
          <w:szCs w:val="28"/>
        </w:rPr>
        <w:t>Loss of fish populations in part due to global warming and ocean acidification (see below)</w:t>
      </w:r>
    </w:p>
    <w:p w:rsidR="00E33B75" w:rsidRPr="00294C9C" w:rsidRDefault="00E33B75">
      <w:pPr>
        <w:rPr>
          <w:rFonts w:cs="Times New Roman"/>
          <w:b/>
          <w:sz w:val="44"/>
          <w:szCs w:val="28"/>
        </w:rPr>
      </w:pPr>
    </w:p>
    <w:p w:rsidR="00B34640" w:rsidRPr="00294C9C" w:rsidRDefault="00B34640" w:rsidP="0021321D">
      <w:pPr>
        <w:pStyle w:val="ListParagraph"/>
        <w:numPr>
          <w:ilvl w:val="0"/>
          <w:numId w:val="11"/>
        </w:numPr>
        <w:rPr>
          <w:rFonts w:cs="Times New Roman"/>
          <w:b/>
          <w:sz w:val="44"/>
          <w:szCs w:val="28"/>
        </w:rPr>
      </w:pPr>
      <w:r w:rsidRPr="00294C9C">
        <w:rPr>
          <w:rFonts w:cs="Times New Roman"/>
          <w:b/>
          <w:sz w:val="44"/>
          <w:szCs w:val="28"/>
        </w:rPr>
        <w:t>Extra CO2 has effects as well</w:t>
      </w:r>
    </w:p>
    <w:p w:rsidR="00B34640" w:rsidRPr="00294C9C" w:rsidRDefault="00B34640" w:rsidP="00B34640">
      <w:pPr>
        <w:pStyle w:val="ListParagraph"/>
        <w:numPr>
          <w:ilvl w:val="1"/>
          <w:numId w:val="11"/>
        </w:numPr>
        <w:rPr>
          <w:rFonts w:cs="Times New Roman"/>
          <w:b/>
          <w:sz w:val="44"/>
          <w:szCs w:val="28"/>
        </w:rPr>
      </w:pPr>
      <w:r w:rsidRPr="00294C9C">
        <w:rPr>
          <w:rFonts w:cs="Times New Roman"/>
          <w:b/>
          <w:sz w:val="44"/>
          <w:szCs w:val="28"/>
        </w:rPr>
        <w:t xml:space="preserve">Acidification of the Ocean and </w:t>
      </w:r>
      <w:r w:rsidR="00E33B75" w:rsidRPr="00294C9C">
        <w:rPr>
          <w:rFonts w:cs="Times New Roman"/>
          <w:b/>
          <w:sz w:val="44"/>
          <w:szCs w:val="28"/>
        </w:rPr>
        <w:t>Coral Bleaching (Die-Offs)</w:t>
      </w:r>
      <w:r w:rsidRPr="00294C9C">
        <w:rPr>
          <w:rFonts w:cs="Times New Roman"/>
          <w:b/>
          <w:sz w:val="44"/>
          <w:szCs w:val="28"/>
        </w:rPr>
        <w:t xml:space="preserve">: </w:t>
      </w:r>
      <w:r w:rsidR="00D13F17">
        <w:rPr>
          <w:rFonts w:cs="Times New Roman"/>
          <w:b/>
          <w:sz w:val="44"/>
          <w:szCs w:val="28"/>
        </w:rPr>
        <w:br/>
      </w:r>
      <w:r w:rsidRPr="00294C9C">
        <w:rPr>
          <w:rFonts w:cs="Times New Roman"/>
          <w:b/>
          <w:sz w:val="44"/>
          <w:szCs w:val="28"/>
        </w:rPr>
        <w:t>warming AND difficulty of building shells of calcium</w:t>
      </w:r>
    </w:p>
    <w:p w:rsidR="00D13F17" w:rsidRDefault="00B34640" w:rsidP="00D13F17">
      <w:pPr>
        <w:pStyle w:val="ListParagraph"/>
        <w:ind w:left="96"/>
        <w:rPr>
          <w:rFonts w:cs="Times New Roman"/>
          <w:b/>
          <w:sz w:val="44"/>
          <w:szCs w:val="28"/>
        </w:rPr>
      </w:pPr>
      <w:r w:rsidRPr="00294C9C">
        <w:rPr>
          <w:rFonts w:cs="Times New Roman"/>
          <w:b/>
          <w:noProof/>
          <w:sz w:val="44"/>
          <w:szCs w:val="28"/>
          <w:lang w:eastAsia="en-US"/>
        </w:rPr>
        <w:drawing>
          <wp:inline distT="0" distB="0" distL="0" distR="0">
            <wp:extent cx="7848600" cy="7708900"/>
            <wp:effectExtent l="2540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srcRect/>
                    <a:stretch>
                      <a:fillRect/>
                    </a:stretch>
                  </pic:blipFill>
                  <pic:spPr bwMode="auto">
                    <a:xfrm>
                      <a:off x="0" y="0"/>
                      <a:ext cx="7848600" cy="7708900"/>
                    </a:xfrm>
                    <a:prstGeom prst="rect">
                      <a:avLst/>
                    </a:prstGeom>
                    <a:noFill/>
                    <a:ln w="9525">
                      <a:noFill/>
                      <a:miter lim="800000"/>
                      <a:headEnd/>
                      <a:tailEnd/>
                    </a:ln>
                  </pic:spPr>
                </pic:pic>
              </a:graphicData>
            </a:graphic>
          </wp:inline>
        </w:drawing>
      </w:r>
    </w:p>
    <w:p w:rsidR="00E33B75" w:rsidRPr="00294C9C" w:rsidRDefault="00D13F17" w:rsidP="00D13F17">
      <w:pPr>
        <w:pStyle w:val="ListParagraph"/>
        <w:ind w:left="96"/>
        <w:rPr>
          <w:rFonts w:cs="Times New Roman"/>
          <w:b/>
          <w:sz w:val="44"/>
          <w:szCs w:val="28"/>
        </w:rPr>
      </w:pPr>
      <w:r>
        <w:rPr>
          <w:rFonts w:cs="Times New Roman"/>
          <w:b/>
          <w:sz w:val="44"/>
          <w:szCs w:val="28"/>
        </w:rPr>
        <w:t>Coral Reef bleaching: loss of related fish populations (added to direct destruction)</w:t>
      </w:r>
    </w:p>
    <w:p w:rsidR="00E33B75" w:rsidRPr="00294C9C" w:rsidRDefault="00E33B75">
      <w:pPr>
        <w:rPr>
          <w:rFonts w:cs="Times New Roman"/>
          <w:b/>
          <w:sz w:val="44"/>
          <w:szCs w:val="28"/>
        </w:rPr>
      </w:pPr>
    </w:p>
    <w:p w:rsidR="00E33B75" w:rsidRPr="00294C9C" w:rsidRDefault="00E33B75">
      <w:pPr>
        <w:rPr>
          <w:rFonts w:cs="Times New Roman"/>
          <w:b/>
          <w:sz w:val="44"/>
          <w:szCs w:val="32"/>
        </w:rPr>
      </w:pPr>
      <w:r w:rsidRPr="00294C9C">
        <w:rPr>
          <w:rFonts w:cs="Times New Roman"/>
          <w:b/>
          <w:sz w:val="44"/>
          <w:szCs w:val="32"/>
        </w:rPr>
        <w:t>Basically: Massive Ecological Changes with Massive Impacts on Society</w:t>
      </w:r>
    </w:p>
    <w:p w:rsidR="00E33B75" w:rsidRPr="00294C9C" w:rsidRDefault="00E33B75">
      <w:pPr>
        <w:spacing w:before="48" w:after="48" w:line="216" w:lineRule="atLeast"/>
        <w:ind w:right="48"/>
        <w:rPr>
          <w:rFonts w:cs="Times New Roman"/>
          <w:b/>
          <w:color w:val="000000"/>
          <w:sz w:val="44"/>
          <w:szCs w:val="28"/>
        </w:rPr>
      </w:pPr>
    </w:p>
    <w:p w:rsidR="00782D90" w:rsidRPr="00782D90" w:rsidRDefault="00782D90">
      <w:pPr>
        <w:spacing w:before="48" w:after="48" w:line="216" w:lineRule="atLeast"/>
        <w:ind w:right="48"/>
        <w:rPr>
          <w:rFonts w:cs="Times New Roman"/>
          <w:b/>
          <w:color w:val="FF0000"/>
          <w:sz w:val="44"/>
          <w:szCs w:val="28"/>
        </w:rPr>
      </w:pPr>
      <w:r>
        <w:rPr>
          <w:rFonts w:cs="Times New Roman"/>
          <w:b/>
          <w:color w:val="FF0000"/>
          <w:sz w:val="44"/>
          <w:szCs w:val="28"/>
        </w:rPr>
        <w:t>Slides: Social Aspects of Greenhouse Gas Production</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32"/>
        </w:rPr>
      </w:pPr>
      <w:r w:rsidRPr="00294C9C">
        <w:rPr>
          <w:rFonts w:cs="Times New Roman"/>
          <w:b/>
          <w:color w:val="000000"/>
          <w:sz w:val="44"/>
          <w:szCs w:val="32"/>
        </w:rPr>
        <w:t>The Politics of Global Warming</w:t>
      </w:r>
    </w:p>
    <w:p w:rsidR="00E33B75" w:rsidRPr="00294C9C" w:rsidRDefault="00E33B75">
      <w:pPr>
        <w:spacing w:before="48" w:after="48" w:line="216" w:lineRule="atLeast"/>
        <w:ind w:right="48"/>
        <w:rPr>
          <w:rFonts w:cs="Times New Roman"/>
          <w:b/>
          <w:color w:val="000000"/>
          <w:sz w:val="44"/>
          <w:szCs w:val="32"/>
        </w:rPr>
      </w:pPr>
      <w:r w:rsidRPr="00294C9C">
        <w:rPr>
          <w:rFonts w:cs="Times New Roman"/>
          <w:b/>
          <w:color w:val="000000"/>
          <w:sz w:val="44"/>
          <w:szCs w:val="32"/>
        </w:rPr>
        <w:tab/>
        <w:t>The Problem of Assigning Responsibility</w:t>
      </w:r>
    </w:p>
    <w:p w:rsidR="00E33B75" w:rsidRPr="00294C9C" w:rsidRDefault="00E33B75">
      <w:pPr>
        <w:spacing w:before="48" w:after="48" w:line="216" w:lineRule="atLeast"/>
        <w:ind w:right="48"/>
        <w:rPr>
          <w:rFonts w:cs="Times New Roman"/>
          <w:b/>
          <w:color w:val="000000"/>
          <w:sz w:val="44"/>
          <w:szCs w:val="32"/>
        </w:rPr>
      </w:pPr>
      <w:r w:rsidRPr="00294C9C">
        <w:rPr>
          <w:rFonts w:cs="Times New Roman"/>
          <w:b/>
          <w:color w:val="000000"/>
          <w:sz w:val="44"/>
          <w:szCs w:val="32"/>
        </w:rPr>
        <w:tab/>
        <w:t xml:space="preserve">a. Who is Responsible for Global Warming in the first </w:t>
      </w:r>
      <w:r w:rsidRPr="00294C9C">
        <w:rPr>
          <w:rFonts w:cs="Times New Roman"/>
          <w:b/>
          <w:color w:val="000000"/>
          <w:sz w:val="44"/>
          <w:szCs w:val="32"/>
        </w:rPr>
        <w:tab/>
        <w:t>place?</w:t>
      </w:r>
    </w:p>
    <w:p w:rsidR="00E33B75" w:rsidRPr="00294C9C" w:rsidRDefault="00E33B75">
      <w:pPr>
        <w:spacing w:before="48" w:after="48" w:line="216" w:lineRule="atLeast"/>
        <w:ind w:right="48"/>
        <w:rPr>
          <w:rFonts w:cs="Times New Roman"/>
          <w:b/>
          <w:color w:val="000000"/>
          <w:sz w:val="44"/>
          <w:szCs w:val="32"/>
        </w:rPr>
      </w:pPr>
      <w:r w:rsidRPr="00294C9C">
        <w:rPr>
          <w:rFonts w:cs="Times New Roman"/>
          <w:b/>
          <w:color w:val="000000"/>
          <w:sz w:val="44"/>
          <w:szCs w:val="32"/>
        </w:rPr>
        <w:tab/>
        <w:t>b. Who should be Responsible for 'Cleaning Up the Mess'?</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numPr>
          <w:ilvl w:val="0"/>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1992 Rio de Janiero Earth Summit</w:t>
      </w:r>
    </w:p>
    <w:p w:rsidR="00E33B75" w:rsidRPr="00294C9C" w:rsidRDefault="00E33B75">
      <w:pPr>
        <w:spacing w:before="48" w:after="48" w:line="216" w:lineRule="atLeast"/>
        <w:ind w:right="48"/>
        <w:rPr>
          <w:rFonts w:cs="Times New Roman"/>
          <w:b/>
          <w:color w:val="000000"/>
          <w:sz w:val="44"/>
          <w:szCs w:val="28"/>
        </w:rPr>
      </w:pPr>
      <w:r w:rsidRPr="00294C9C">
        <w:rPr>
          <w:rFonts w:cs="Times New Roman"/>
          <w:b/>
          <w:color w:val="000000"/>
          <w:sz w:val="44"/>
          <w:szCs w:val="28"/>
        </w:rPr>
        <w:t>Those who signed – bound by international law to reduce their greenhouse gas emissions…but those countries emitting the most greenhouse gases</w:t>
      </w:r>
    </w:p>
    <w:p w:rsidR="00E33B75" w:rsidRPr="00294C9C" w:rsidRDefault="005B06BA">
      <w:pPr>
        <w:spacing w:before="48" w:after="48" w:line="216" w:lineRule="atLeast"/>
        <w:ind w:right="48"/>
        <w:rPr>
          <w:rFonts w:cs="Times New Roman"/>
          <w:b/>
          <w:color w:val="000000"/>
          <w:sz w:val="44"/>
          <w:szCs w:val="28"/>
        </w:rPr>
      </w:pPr>
      <w:r w:rsidRPr="00294C9C">
        <w:rPr>
          <w:rFonts w:cs="Times New Roman"/>
          <w:b/>
          <w:sz w:val="44"/>
          <w:szCs w:val="28"/>
        </w:rPr>
        <w:pict>
          <v:shape id="_x0000_i1029" type="#_x0000_t75" style="width:6in;height:336pt">
            <v:imagedata r:id="rId18" o:title="map_cartogram_global_warming_large"/>
          </v:shape>
        </w:pict>
      </w:r>
    </w:p>
    <w:p w:rsidR="00E33B75" w:rsidRPr="00294C9C" w:rsidRDefault="00E33B75">
      <w:pPr>
        <w:spacing w:before="48" w:after="48" w:line="216" w:lineRule="atLeast"/>
        <w:ind w:right="48"/>
        <w:rPr>
          <w:rFonts w:cs="Times New Roman"/>
          <w:b/>
          <w:color w:val="000000"/>
          <w:sz w:val="44"/>
          <w:szCs w:val="28"/>
        </w:rPr>
      </w:pPr>
      <w:r w:rsidRPr="00294C9C">
        <w:rPr>
          <w:rFonts w:cs="Times New Roman"/>
          <w:b/>
          <w:color w:val="000000"/>
          <w:sz w:val="44"/>
          <w:szCs w:val="28"/>
        </w:rPr>
        <w:t>did not come close…</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numPr>
          <w:ilvl w:val="0"/>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1997 Kyoto, Japan</w:t>
      </w:r>
    </w:p>
    <w:p w:rsidR="00E33B75" w:rsidRPr="00294C9C" w:rsidRDefault="00E33B75">
      <w:pPr>
        <w:spacing w:before="48" w:after="48" w:line="216" w:lineRule="atLeast"/>
        <w:ind w:left="-192" w:right="48" w:firstLine="288"/>
        <w:rPr>
          <w:rFonts w:cs="Times New Roman"/>
          <w:b/>
          <w:color w:val="000000"/>
          <w:sz w:val="44"/>
          <w:szCs w:val="28"/>
        </w:rPr>
      </w:pPr>
      <w:r w:rsidRPr="00294C9C">
        <w:rPr>
          <w:rFonts w:cs="Times New Roman"/>
          <w:b/>
          <w:color w:val="000000"/>
          <w:sz w:val="44"/>
          <w:szCs w:val="28"/>
        </w:rPr>
        <w:t>-Again, another treaty aimed at cutting emissions.</w:t>
      </w:r>
    </w:p>
    <w:p w:rsidR="00E33B75" w:rsidRPr="00294C9C" w:rsidRDefault="00E33B75">
      <w:pPr>
        <w:spacing w:before="48" w:after="48" w:line="216" w:lineRule="atLeast"/>
        <w:ind w:left="-192" w:right="48" w:firstLine="288"/>
        <w:rPr>
          <w:rFonts w:cs="Times New Roman"/>
          <w:b/>
          <w:color w:val="000000"/>
          <w:sz w:val="44"/>
          <w:szCs w:val="28"/>
        </w:rPr>
      </w:pPr>
      <w:r w:rsidRPr="00294C9C">
        <w:rPr>
          <w:rFonts w:cs="Times New Roman"/>
          <w:b/>
          <w:color w:val="000000"/>
          <w:sz w:val="44"/>
          <w:szCs w:val="28"/>
        </w:rPr>
        <w:t>-But the details as to how this would happen were not decided on…</w:t>
      </w:r>
    </w:p>
    <w:p w:rsidR="00E33B75" w:rsidRPr="00294C9C" w:rsidRDefault="00E33B75">
      <w:pPr>
        <w:spacing w:before="48" w:after="48" w:line="216" w:lineRule="atLeast"/>
        <w:ind w:right="48" w:firstLine="96"/>
        <w:rPr>
          <w:rFonts w:cs="Times New Roman"/>
          <w:b/>
          <w:color w:val="000000"/>
          <w:sz w:val="44"/>
          <w:szCs w:val="28"/>
        </w:rPr>
      </w:pPr>
      <w:r w:rsidRPr="00294C9C">
        <w:rPr>
          <w:rFonts w:cs="Times New Roman"/>
          <w:b/>
          <w:color w:val="000000"/>
          <w:sz w:val="44"/>
          <w:szCs w:val="28"/>
        </w:rPr>
        <w:t>-A deal was finally hammered out in Marrakech in 2001, although the  United States, the #1 producer of greenhouse gases, pulled out in 2000</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right="48"/>
        <w:rPr>
          <w:rFonts w:cs="Times New Roman"/>
          <w:b/>
          <w:color w:val="000000"/>
          <w:sz w:val="44"/>
          <w:szCs w:val="32"/>
        </w:rPr>
      </w:pPr>
      <w:r w:rsidRPr="00294C9C">
        <w:rPr>
          <w:rFonts w:cs="Times New Roman"/>
          <w:b/>
          <w:color w:val="000000"/>
          <w:sz w:val="44"/>
          <w:szCs w:val="32"/>
        </w:rPr>
        <w:t>Why did it take so long for…</w:t>
      </w:r>
    </w:p>
    <w:p w:rsidR="00E33B75" w:rsidRPr="00294C9C" w:rsidRDefault="00E33B75">
      <w:pPr>
        <w:spacing w:before="48" w:after="48" w:line="216" w:lineRule="atLeast"/>
        <w:ind w:left="720" w:right="48"/>
        <w:rPr>
          <w:rFonts w:cs="Times New Roman"/>
          <w:b/>
          <w:color w:val="000000"/>
          <w:sz w:val="44"/>
          <w:szCs w:val="32"/>
        </w:rPr>
      </w:pPr>
      <w:r w:rsidRPr="00294C9C">
        <w:rPr>
          <w:rFonts w:cs="Times New Roman"/>
          <w:b/>
          <w:color w:val="000000"/>
          <w:sz w:val="44"/>
          <w:szCs w:val="32"/>
        </w:rPr>
        <w:t>countries to start talking and an agreement be reached?</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left="-192" w:right="48"/>
        <w:rPr>
          <w:rFonts w:cs="Times New Roman"/>
          <w:b/>
          <w:color w:val="000000"/>
          <w:sz w:val="44"/>
          <w:szCs w:val="28"/>
        </w:rPr>
      </w:pPr>
      <w:r w:rsidRPr="00294C9C">
        <w:rPr>
          <w:rFonts w:cs="Times New Roman"/>
          <w:b/>
          <w:color w:val="000000"/>
          <w:sz w:val="44"/>
          <w:szCs w:val="28"/>
        </w:rPr>
        <w:t>1. Debate over Global Warming in the US</w:t>
      </w:r>
    </w:p>
    <w:p w:rsidR="00E33B75" w:rsidRPr="00294C9C" w:rsidRDefault="00E33B75" w:rsidP="00D13F17">
      <w:pPr>
        <w:numPr>
          <w:ilvl w:val="0"/>
          <w:numId w:val="4"/>
        </w:numPr>
        <w:tabs>
          <w:tab w:val="clear" w:pos="96"/>
          <w:tab w:val="num" w:pos="672"/>
        </w:tabs>
        <w:spacing w:before="48" w:after="48" w:line="216" w:lineRule="atLeast"/>
        <w:ind w:left="672" w:right="48"/>
        <w:rPr>
          <w:rFonts w:cs="Times New Roman"/>
          <w:b/>
          <w:color w:val="000000"/>
          <w:sz w:val="44"/>
          <w:szCs w:val="28"/>
        </w:rPr>
      </w:pPr>
      <w:r w:rsidRPr="00294C9C">
        <w:rPr>
          <w:rFonts w:cs="Times New Roman"/>
          <w:b/>
          <w:color w:val="000000"/>
          <w:sz w:val="44"/>
          <w:szCs w:val="28"/>
        </w:rPr>
        <w:t>Some see a need to control emissions</w:t>
      </w:r>
    </w:p>
    <w:p w:rsidR="00E33B75" w:rsidRPr="00294C9C" w:rsidRDefault="00E33B75" w:rsidP="00D13F17">
      <w:pPr>
        <w:numPr>
          <w:ilvl w:val="0"/>
          <w:numId w:val="4"/>
        </w:numPr>
        <w:tabs>
          <w:tab w:val="clear" w:pos="96"/>
          <w:tab w:val="num" w:pos="672"/>
        </w:tabs>
        <w:spacing w:before="48" w:after="48" w:line="216" w:lineRule="atLeast"/>
        <w:ind w:left="672" w:right="48"/>
        <w:rPr>
          <w:rFonts w:cs="Times New Roman"/>
          <w:b/>
          <w:color w:val="000000"/>
          <w:sz w:val="44"/>
          <w:szCs w:val="28"/>
        </w:rPr>
      </w:pPr>
      <w:r w:rsidRPr="00294C9C">
        <w:rPr>
          <w:rFonts w:cs="Times New Roman"/>
          <w:b/>
          <w:color w:val="000000"/>
          <w:sz w:val="44"/>
          <w:szCs w:val="28"/>
        </w:rPr>
        <w:t xml:space="preserve">Others worry controls will </w:t>
      </w:r>
    </w:p>
    <w:p w:rsidR="00E33B75" w:rsidRPr="00294C9C" w:rsidRDefault="00D13F17" w:rsidP="00D13F17">
      <w:pPr>
        <w:spacing w:before="48" w:after="48" w:line="216" w:lineRule="atLeast"/>
        <w:ind w:left="384" w:right="48" w:firstLine="288"/>
        <w:rPr>
          <w:rFonts w:cs="Times New Roman"/>
          <w:b/>
          <w:color w:val="000000"/>
          <w:sz w:val="44"/>
          <w:szCs w:val="28"/>
        </w:rPr>
      </w:pPr>
      <w:r>
        <w:rPr>
          <w:rFonts w:cs="Times New Roman"/>
          <w:b/>
          <w:color w:val="000000"/>
          <w:sz w:val="44"/>
          <w:szCs w:val="28"/>
        </w:rPr>
        <w:t>a</w:t>
      </w:r>
      <w:r w:rsidR="00E33B75" w:rsidRPr="00294C9C">
        <w:rPr>
          <w:rFonts w:cs="Times New Roman"/>
          <w:b/>
          <w:color w:val="000000"/>
          <w:sz w:val="44"/>
          <w:szCs w:val="28"/>
        </w:rPr>
        <w:t>. harm business</w:t>
      </w:r>
    </w:p>
    <w:p w:rsidR="00E33B75" w:rsidRPr="00294C9C" w:rsidRDefault="00D13F17" w:rsidP="00D13F17">
      <w:pPr>
        <w:spacing w:before="48" w:after="48" w:line="216" w:lineRule="atLeast"/>
        <w:ind w:left="384" w:right="48" w:firstLine="288"/>
        <w:rPr>
          <w:rFonts w:cs="Times New Roman"/>
          <w:b/>
          <w:color w:val="000000"/>
          <w:sz w:val="44"/>
          <w:szCs w:val="28"/>
        </w:rPr>
      </w:pPr>
      <w:r>
        <w:rPr>
          <w:rFonts w:cs="Times New Roman"/>
          <w:b/>
          <w:color w:val="000000"/>
          <w:sz w:val="44"/>
          <w:szCs w:val="28"/>
        </w:rPr>
        <w:t>b</w:t>
      </w:r>
      <w:r w:rsidR="00E33B75" w:rsidRPr="00294C9C">
        <w:rPr>
          <w:rFonts w:cs="Times New Roman"/>
          <w:b/>
          <w:color w:val="000000"/>
          <w:sz w:val="44"/>
          <w:szCs w:val="28"/>
        </w:rPr>
        <w:t>. increase the cost of living for Americans</w:t>
      </w:r>
    </w:p>
    <w:p w:rsidR="00E33B75" w:rsidRPr="00294C9C" w:rsidRDefault="00E33B75">
      <w:pPr>
        <w:spacing w:before="48" w:after="48" w:line="216" w:lineRule="atLeast"/>
        <w:ind w:right="48"/>
        <w:rPr>
          <w:rFonts w:cs="Times New Roman"/>
          <w:b/>
          <w:color w:val="000000"/>
          <w:sz w:val="44"/>
          <w:szCs w:val="28"/>
        </w:rPr>
      </w:pPr>
    </w:p>
    <w:p w:rsidR="00E33B75" w:rsidRPr="00294C9C" w:rsidRDefault="00E33B75">
      <w:pPr>
        <w:spacing w:before="48" w:after="48" w:line="216" w:lineRule="atLeast"/>
        <w:ind w:left="-192" w:right="48"/>
        <w:rPr>
          <w:rFonts w:cs="Times New Roman"/>
          <w:b/>
          <w:color w:val="000000"/>
          <w:sz w:val="44"/>
          <w:szCs w:val="28"/>
        </w:rPr>
      </w:pPr>
      <w:r w:rsidRPr="00294C9C">
        <w:rPr>
          <w:rFonts w:cs="Times New Roman"/>
          <w:b/>
          <w:color w:val="000000"/>
          <w:sz w:val="44"/>
          <w:szCs w:val="28"/>
        </w:rPr>
        <w:t>2. In Contrast to the European Union</w:t>
      </w:r>
    </w:p>
    <w:p w:rsidR="00685DE3" w:rsidRPr="00294C9C" w:rsidRDefault="00E33B75" w:rsidP="00D13F17">
      <w:pPr>
        <w:numPr>
          <w:ilvl w:val="1"/>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 xml:space="preserve">More energy efficient than the US and can meet the requirements with </w:t>
      </w:r>
      <w:r w:rsidR="00685DE3" w:rsidRPr="00294C9C">
        <w:rPr>
          <w:rFonts w:cs="Times New Roman"/>
          <w:b/>
          <w:color w:val="000000"/>
          <w:sz w:val="44"/>
          <w:szCs w:val="28"/>
        </w:rPr>
        <w:t xml:space="preserve">greater </w:t>
      </w:r>
      <w:r w:rsidRPr="00294C9C">
        <w:rPr>
          <w:rFonts w:cs="Times New Roman"/>
          <w:b/>
          <w:color w:val="000000"/>
          <w:sz w:val="44"/>
          <w:szCs w:val="28"/>
        </w:rPr>
        <w:t>ease</w:t>
      </w:r>
      <w:r w:rsidR="0050405C" w:rsidRPr="00294C9C">
        <w:rPr>
          <w:rFonts w:cs="Times New Roman"/>
          <w:b/>
          <w:color w:val="000000"/>
          <w:sz w:val="44"/>
          <w:szCs w:val="28"/>
        </w:rPr>
        <w:t xml:space="preserve">. </w:t>
      </w:r>
      <w:r w:rsidR="00685DE3" w:rsidRPr="00294C9C">
        <w:rPr>
          <w:rFonts w:cs="Times New Roman"/>
          <w:b/>
          <w:color w:val="000000"/>
          <w:sz w:val="44"/>
          <w:szCs w:val="28"/>
        </w:rPr>
        <w:br/>
        <w:t xml:space="preserve">Nonetheless, </w:t>
      </w:r>
      <w:r w:rsidR="0050405C" w:rsidRPr="00294C9C">
        <w:rPr>
          <w:rFonts w:cs="Times New Roman"/>
          <w:b/>
          <w:color w:val="000000"/>
          <w:sz w:val="44"/>
          <w:szCs w:val="28"/>
        </w:rPr>
        <w:t xml:space="preserve">many debates with respect to how to meet the challenges of global warming: </w:t>
      </w:r>
    </w:p>
    <w:p w:rsidR="00685DE3" w:rsidRPr="00294C9C" w:rsidRDefault="0050405C" w:rsidP="00D13F17">
      <w:pPr>
        <w:numPr>
          <w:ilvl w:val="3"/>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Nuclear power generation versus Renewables and Conservation</w:t>
      </w:r>
    </w:p>
    <w:p w:rsidR="00E33B75" w:rsidRPr="00294C9C" w:rsidRDefault="00294C9C" w:rsidP="00D13F17">
      <w:pPr>
        <w:numPr>
          <w:ilvl w:val="3"/>
          <w:numId w:val="4"/>
        </w:numPr>
        <w:spacing w:before="48" w:after="48" w:line="216" w:lineRule="atLeast"/>
        <w:ind w:right="48"/>
        <w:rPr>
          <w:rFonts w:cs="Times New Roman"/>
          <w:b/>
          <w:color w:val="000000"/>
          <w:sz w:val="44"/>
          <w:szCs w:val="28"/>
        </w:rPr>
      </w:pPr>
      <w:r w:rsidRPr="00294C9C">
        <w:rPr>
          <w:rFonts w:cs="Times New Roman"/>
          <w:b/>
          <w:color w:val="000000"/>
          <w:sz w:val="44"/>
          <w:szCs w:val="28"/>
        </w:rPr>
        <w:t>20% reduction in Germany versus increases in Portugal, Greece, Spain</w:t>
      </w:r>
    </w:p>
    <w:p w:rsidR="00E33B75" w:rsidRPr="00294C9C" w:rsidRDefault="00E33B75">
      <w:pPr>
        <w:spacing w:before="48" w:after="48" w:line="216" w:lineRule="atLeast"/>
        <w:ind w:left="-192" w:right="48"/>
        <w:rPr>
          <w:rFonts w:cs="Times New Roman"/>
          <w:b/>
          <w:color w:val="000000"/>
          <w:sz w:val="44"/>
          <w:szCs w:val="28"/>
        </w:rPr>
      </w:pPr>
    </w:p>
    <w:p w:rsidR="00E33B75" w:rsidRPr="00294C9C" w:rsidRDefault="00E33B75" w:rsidP="00685DE3">
      <w:pPr>
        <w:spacing w:before="48" w:after="48" w:line="216" w:lineRule="atLeast"/>
        <w:ind w:left="96" w:right="48"/>
        <w:rPr>
          <w:rFonts w:cs="Times New Roman"/>
          <w:b/>
          <w:color w:val="000000"/>
          <w:sz w:val="44"/>
          <w:szCs w:val="28"/>
        </w:rPr>
      </w:pPr>
      <w:r w:rsidRPr="00294C9C">
        <w:rPr>
          <w:rFonts w:cs="Times New Roman"/>
          <w:b/>
          <w:color w:val="000000"/>
          <w:sz w:val="44"/>
          <w:szCs w:val="28"/>
        </w:rPr>
        <w:t>3. Tensions between Industrialized and Industrializing Nations</w:t>
      </w:r>
    </w:p>
    <w:p w:rsidR="00E33B75" w:rsidRPr="00294C9C" w:rsidRDefault="00E33B75" w:rsidP="00D13F17">
      <w:pPr>
        <w:numPr>
          <w:ilvl w:val="0"/>
          <w:numId w:val="4"/>
        </w:numPr>
        <w:tabs>
          <w:tab w:val="clear" w:pos="96"/>
          <w:tab w:val="num" w:pos="384"/>
        </w:tabs>
        <w:spacing w:before="48" w:after="48" w:line="216" w:lineRule="atLeast"/>
        <w:ind w:left="384" w:right="48"/>
        <w:rPr>
          <w:rFonts w:cs="Times New Roman"/>
          <w:b/>
          <w:color w:val="000000"/>
          <w:sz w:val="44"/>
          <w:szCs w:val="28"/>
        </w:rPr>
      </w:pPr>
      <w:r w:rsidRPr="00294C9C">
        <w:rPr>
          <w:rFonts w:cs="Times New Roman"/>
          <w:b/>
          <w:color w:val="000000"/>
          <w:sz w:val="44"/>
          <w:szCs w:val="28"/>
        </w:rPr>
        <w:t>Industrialized World (the ‘West’), created the global warming problem and today contributes more than half of greenhouse gases.</w:t>
      </w:r>
    </w:p>
    <w:p w:rsidR="00E33B75" w:rsidRPr="00294C9C" w:rsidRDefault="00E33B75" w:rsidP="00D13F17">
      <w:pPr>
        <w:numPr>
          <w:ilvl w:val="0"/>
          <w:numId w:val="4"/>
        </w:numPr>
        <w:tabs>
          <w:tab w:val="clear" w:pos="96"/>
          <w:tab w:val="num" w:pos="384"/>
        </w:tabs>
        <w:spacing w:before="48" w:after="48" w:line="216" w:lineRule="atLeast"/>
        <w:ind w:left="384" w:right="48"/>
        <w:rPr>
          <w:rFonts w:cs="Times New Roman"/>
          <w:b/>
          <w:color w:val="000000"/>
          <w:sz w:val="44"/>
          <w:szCs w:val="28"/>
        </w:rPr>
      </w:pPr>
      <w:r w:rsidRPr="00294C9C">
        <w:rPr>
          <w:rFonts w:cs="Times New Roman"/>
          <w:b/>
          <w:color w:val="000000"/>
          <w:sz w:val="44"/>
          <w:szCs w:val="28"/>
        </w:rPr>
        <w:t>Therefore, some feel industrialized nations should…</w:t>
      </w:r>
    </w:p>
    <w:p w:rsidR="00E33B75" w:rsidRPr="00294C9C" w:rsidRDefault="00E33B75" w:rsidP="00D13F17">
      <w:pPr>
        <w:spacing w:before="48" w:after="48" w:line="216" w:lineRule="atLeast"/>
        <w:ind w:left="96" w:right="48" w:firstLine="288"/>
        <w:rPr>
          <w:rFonts w:cs="Times New Roman"/>
          <w:b/>
          <w:color w:val="000000"/>
          <w:sz w:val="44"/>
          <w:szCs w:val="28"/>
        </w:rPr>
      </w:pPr>
      <w:r w:rsidRPr="00294C9C">
        <w:rPr>
          <w:rFonts w:cs="Times New Roman"/>
          <w:b/>
          <w:color w:val="000000"/>
          <w:sz w:val="44"/>
          <w:szCs w:val="28"/>
        </w:rPr>
        <w:t>a. Drastically curb their emissions</w:t>
      </w:r>
    </w:p>
    <w:p w:rsidR="00E33B75" w:rsidRPr="00294C9C" w:rsidRDefault="00E33B75" w:rsidP="00D13F17">
      <w:pPr>
        <w:spacing w:before="48" w:after="48" w:line="216" w:lineRule="atLeast"/>
        <w:ind w:left="96" w:right="48" w:firstLine="288"/>
        <w:rPr>
          <w:rFonts w:cs="Times New Roman"/>
          <w:b/>
          <w:color w:val="000000"/>
          <w:sz w:val="44"/>
          <w:szCs w:val="28"/>
        </w:rPr>
      </w:pPr>
      <w:r w:rsidRPr="00294C9C">
        <w:rPr>
          <w:rFonts w:cs="Times New Roman"/>
          <w:b/>
          <w:color w:val="000000"/>
          <w:sz w:val="44"/>
          <w:szCs w:val="28"/>
        </w:rPr>
        <w:t>b. Finance emission controls in developing countries</w:t>
      </w:r>
    </w:p>
    <w:p w:rsidR="00E33B75" w:rsidRPr="00294C9C" w:rsidRDefault="00E33B75">
      <w:pPr>
        <w:spacing w:before="48" w:after="48" w:line="216" w:lineRule="atLeast"/>
        <w:ind w:left="-120" w:right="48"/>
        <w:rPr>
          <w:rFonts w:cs="Times New Roman"/>
          <w:b/>
          <w:color w:val="000000"/>
          <w:sz w:val="44"/>
          <w:szCs w:val="28"/>
        </w:rPr>
      </w:pPr>
    </w:p>
    <w:p w:rsidR="00E33B75" w:rsidRPr="00294C9C" w:rsidRDefault="00E33B75" w:rsidP="00D13F17">
      <w:pPr>
        <w:numPr>
          <w:ilvl w:val="0"/>
          <w:numId w:val="6"/>
        </w:numPr>
        <w:tabs>
          <w:tab w:val="clear" w:pos="48"/>
          <w:tab w:val="num" w:pos="384"/>
        </w:tabs>
        <w:spacing w:before="48" w:after="48" w:line="216" w:lineRule="atLeast"/>
        <w:ind w:left="384" w:right="48"/>
        <w:rPr>
          <w:rFonts w:cs="Times New Roman"/>
          <w:b/>
          <w:color w:val="000000"/>
          <w:sz w:val="44"/>
          <w:szCs w:val="28"/>
        </w:rPr>
      </w:pPr>
      <w:r w:rsidRPr="00294C9C">
        <w:rPr>
          <w:rFonts w:cs="Times New Roman"/>
          <w:b/>
          <w:color w:val="000000"/>
          <w:sz w:val="44"/>
          <w:szCs w:val="28"/>
        </w:rPr>
        <w:t>Industrializing countries are Reluctant to Sign because…</w:t>
      </w:r>
    </w:p>
    <w:p w:rsidR="00E33B75" w:rsidRPr="00294C9C" w:rsidRDefault="00E33B75" w:rsidP="00D13F17">
      <w:pPr>
        <w:spacing w:before="48" w:after="48" w:line="216" w:lineRule="atLeast"/>
        <w:ind w:left="504" w:right="48"/>
        <w:rPr>
          <w:rFonts w:cs="Times New Roman"/>
          <w:b/>
          <w:color w:val="000000"/>
          <w:sz w:val="44"/>
          <w:szCs w:val="28"/>
        </w:rPr>
      </w:pPr>
      <w:r w:rsidRPr="00294C9C">
        <w:rPr>
          <w:rFonts w:cs="Times New Roman"/>
          <w:b/>
          <w:color w:val="000000"/>
          <w:sz w:val="44"/>
          <w:szCs w:val="28"/>
        </w:rPr>
        <w:t>a. Emission controls will restrict their economic future</w:t>
      </w:r>
    </w:p>
    <w:p w:rsidR="00E33B75" w:rsidRPr="00294C9C" w:rsidRDefault="00E33B75" w:rsidP="00D13F17">
      <w:pPr>
        <w:spacing w:before="48" w:after="48" w:line="216" w:lineRule="atLeast"/>
        <w:ind w:left="1059" w:right="48"/>
        <w:rPr>
          <w:rFonts w:cs="Times New Roman"/>
          <w:b/>
          <w:color w:val="000000"/>
          <w:sz w:val="44"/>
          <w:szCs w:val="28"/>
        </w:rPr>
      </w:pPr>
      <w:r w:rsidRPr="00294C9C">
        <w:rPr>
          <w:rFonts w:cs="Times New Roman"/>
          <w:b/>
          <w:color w:val="000000"/>
          <w:sz w:val="44"/>
          <w:szCs w:val="28"/>
        </w:rPr>
        <w:t>Example:  China’s huge supply of soft coal – wants to use this coal to fuel industrialization</w:t>
      </w:r>
    </w:p>
    <w:p w:rsidR="00E33B75" w:rsidRPr="00D13F17" w:rsidRDefault="00E33B75" w:rsidP="00D13F17">
      <w:pPr>
        <w:spacing w:before="48" w:after="48" w:line="216" w:lineRule="atLeast"/>
        <w:ind w:left="504" w:right="48"/>
        <w:rPr>
          <w:rFonts w:cs="Times New Roman"/>
          <w:b/>
          <w:color w:val="000000"/>
          <w:sz w:val="44"/>
          <w:szCs w:val="28"/>
        </w:rPr>
      </w:pPr>
      <w:r w:rsidRPr="00294C9C">
        <w:rPr>
          <w:rFonts w:cs="Times New Roman"/>
          <w:b/>
          <w:color w:val="000000"/>
          <w:sz w:val="44"/>
          <w:szCs w:val="28"/>
        </w:rPr>
        <w:t>b. They feel the responsibility does not lie with them</w:t>
      </w:r>
    </w:p>
    <w:p w:rsidR="00E33B75" w:rsidRPr="00294C9C" w:rsidRDefault="00E33B75">
      <w:pPr>
        <w:spacing w:before="100" w:beforeAutospacing="1" w:after="100" w:afterAutospacing="1"/>
        <w:rPr>
          <w:rFonts w:cs="Times New Roman"/>
          <w:b/>
          <w:color w:val="000000"/>
          <w:sz w:val="44"/>
          <w:szCs w:val="28"/>
        </w:rPr>
      </w:pPr>
      <w:r w:rsidRPr="00294C9C">
        <w:rPr>
          <w:rFonts w:cs="Times New Roman"/>
          <w:b/>
          <w:color w:val="000000"/>
          <w:sz w:val="44"/>
          <w:szCs w:val="32"/>
        </w:rPr>
        <w:t>Economic Argument from Vandana Shiva</w:t>
      </w:r>
      <w:r w:rsidRPr="00294C9C">
        <w:rPr>
          <w:rFonts w:cs="Times New Roman"/>
          <w:b/>
          <w:sz w:val="44"/>
        </w:rPr>
        <w:t xml:space="preserve">: </w:t>
      </w:r>
      <w:r w:rsidRPr="00294C9C">
        <w:rPr>
          <w:rFonts w:cs="Times New Roman"/>
          <w:b/>
          <w:color w:val="000000"/>
          <w:sz w:val="44"/>
          <w:szCs w:val="28"/>
        </w:rPr>
        <w:t>director of the Research Foundation for Science and Ecology, India</w:t>
      </w:r>
    </w:p>
    <w:p w:rsidR="00E33B75" w:rsidRPr="00294C9C" w:rsidRDefault="00E33B75">
      <w:pPr>
        <w:spacing w:before="100" w:beforeAutospacing="1" w:after="100" w:afterAutospacing="1"/>
        <w:rPr>
          <w:rFonts w:cs="Times New Roman"/>
          <w:b/>
          <w:color w:val="000000"/>
          <w:sz w:val="44"/>
          <w:szCs w:val="28"/>
        </w:rPr>
      </w:pPr>
      <w:r w:rsidRPr="00294C9C">
        <w:rPr>
          <w:rFonts w:cs="Times New Roman"/>
          <w:b/>
          <w:color w:val="000000"/>
          <w:sz w:val="44"/>
          <w:szCs w:val="28"/>
        </w:rPr>
        <w:t>She opens with Two General Statements:</w:t>
      </w:r>
    </w:p>
    <w:p w:rsidR="00E33B75" w:rsidRPr="00294C9C" w:rsidRDefault="00E33B75">
      <w:pPr>
        <w:spacing w:before="100" w:beforeAutospacing="1" w:after="100" w:afterAutospacing="1"/>
        <w:ind w:left="-120"/>
        <w:rPr>
          <w:rFonts w:cs="Times New Roman"/>
          <w:b/>
          <w:color w:val="000000"/>
          <w:sz w:val="44"/>
          <w:szCs w:val="28"/>
        </w:rPr>
      </w:pPr>
      <w:r w:rsidRPr="00294C9C">
        <w:rPr>
          <w:rFonts w:cs="Times New Roman"/>
          <w:b/>
          <w:color w:val="000000"/>
          <w:sz w:val="44"/>
          <w:szCs w:val="28"/>
        </w:rPr>
        <w:t xml:space="preserve">1. “the threat to the atmospheric commons has been building over centuries, mainly because of industrial activity in the North…[yet] the North refuses to assume extra responsibility for cleaning up the atmosphere. No wonder the Third World cries foul when it is asked to share the costs.” </w:t>
      </w:r>
    </w:p>
    <w:p w:rsidR="00E33B75" w:rsidRPr="00294C9C" w:rsidRDefault="00E33B75">
      <w:pPr>
        <w:spacing w:before="100" w:beforeAutospacing="1" w:after="100" w:afterAutospacing="1"/>
        <w:ind w:left="-120"/>
        <w:rPr>
          <w:rFonts w:cs="Times New Roman"/>
          <w:b/>
          <w:color w:val="000000"/>
          <w:sz w:val="44"/>
          <w:szCs w:val="28"/>
        </w:rPr>
      </w:pPr>
      <w:r w:rsidRPr="00294C9C">
        <w:rPr>
          <w:rFonts w:cs="Times New Roman"/>
          <w:b/>
          <w:color w:val="000000"/>
          <w:sz w:val="44"/>
          <w:szCs w:val="28"/>
        </w:rPr>
        <w:t>2. The Third World calls for an "ecological democracy" - the worst polluters should pay the highest price for cleaning the environment</w:t>
      </w:r>
    </w:p>
    <w:p w:rsidR="00E33B75" w:rsidRPr="00294C9C" w:rsidRDefault="00E33B75">
      <w:pPr>
        <w:spacing w:before="100" w:beforeAutospacing="1" w:after="100" w:afterAutospacing="1"/>
        <w:ind w:left="-120"/>
        <w:rPr>
          <w:rFonts w:cs="Times New Roman"/>
          <w:b/>
          <w:color w:val="000000"/>
          <w:sz w:val="44"/>
          <w:szCs w:val="28"/>
        </w:rPr>
      </w:pPr>
      <w:r w:rsidRPr="00294C9C">
        <w:rPr>
          <w:rFonts w:cs="Times New Roman"/>
          <w:b/>
          <w:color w:val="000000"/>
          <w:sz w:val="44"/>
          <w:szCs w:val="28"/>
        </w:rPr>
        <w:t>Her Main Argument:</w:t>
      </w:r>
    </w:p>
    <w:p w:rsidR="00E33B75" w:rsidRPr="00294C9C" w:rsidRDefault="00E33B75">
      <w:pPr>
        <w:spacing w:before="100" w:beforeAutospacing="1" w:after="100" w:afterAutospacing="1"/>
        <w:ind w:left="-120"/>
        <w:rPr>
          <w:rFonts w:cs="Times New Roman"/>
          <w:b/>
          <w:color w:val="000000"/>
          <w:sz w:val="44"/>
          <w:szCs w:val="28"/>
        </w:rPr>
      </w:pPr>
      <w:r w:rsidRPr="00294C9C">
        <w:rPr>
          <w:rFonts w:cs="Times New Roman"/>
          <w:b/>
          <w:color w:val="000000"/>
          <w:sz w:val="44"/>
          <w:szCs w:val="28"/>
        </w:rPr>
        <w:t>The North is not only Responsible for Polluting… The North is the driving force behind industrialization in the Third World</w:t>
      </w:r>
    </w:p>
    <w:p w:rsidR="00E33B75" w:rsidRPr="00294C9C" w:rsidRDefault="00E33B75">
      <w:pPr>
        <w:numPr>
          <w:ilvl w:val="0"/>
          <w:numId w:val="6"/>
        </w:numPr>
        <w:spacing w:before="100" w:beforeAutospacing="1" w:after="100" w:afterAutospacing="1"/>
        <w:rPr>
          <w:rFonts w:cs="Times New Roman"/>
          <w:b/>
          <w:color w:val="000000"/>
          <w:sz w:val="44"/>
          <w:szCs w:val="28"/>
        </w:rPr>
      </w:pPr>
      <w:r w:rsidRPr="00294C9C">
        <w:rPr>
          <w:rFonts w:cs="Times New Roman"/>
          <w:b/>
          <w:color w:val="000000"/>
          <w:sz w:val="44"/>
          <w:szCs w:val="28"/>
        </w:rPr>
        <w:t>Western 'experts' and organizations (ex - World Bank) have pushed the Third World into using oil, gas, and 'modern' agriculture (herbicides, pesticides, fertilizer, etc.)</w:t>
      </w:r>
    </w:p>
    <w:p w:rsidR="00E33B75" w:rsidRPr="00294C9C" w:rsidRDefault="00E33B75">
      <w:pPr>
        <w:spacing w:before="100" w:beforeAutospacing="1" w:after="100" w:afterAutospacing="1"/>
        <w:ind w:left="-240"/>
        <w:rPr>
          <w:rFonts w:cs="Times New Roman"/>
          <w:b/>
          <w:color w:val="000000"/>
          <w:sz w:val="44"/>
          <w:szCs w:val="28"/>
        </w:rPr>
      </w:pPr>
      <w:r w:rsidRPr="00294C9C">
        <w:rPr>
          <w:rFonts w:cs="Times New Roman"/>
          <w:b/>
          <w:color w:val="000000"/>
          <w:sz w:val="44"/>
          <w:szCs w:val="28"/>
        </w:rPr>
        <w:t>How has the North done this?</w:t>
      </w:r>
    </w:p>
    <w:p w:rsidR="00E33B75" w:rsidRPr="00294C9C" w:rsidRDefault="00E33B75">
      <w:pPr>
        <w:numPr>
          <w:ilvl w:val="0"/>
          <w:numId w:val="6"/>
        </w:numPr>
        <w:spacing w:before="100" w:beforeAutospacing="1" w:after="100" w:afterAutospacing="1"/>
        <w:rPr>
          <w:rFonts w:cs="Times New Roman"/>
          <w:b/>
          <w:color w:val="000000"/>
          <w:sz w:val="44"/>
          <w:szCs w:val="28"/>
        </w:rPr>
      </w:pPr>
      <w:r w:rsidRPr="00294C9C">
        <w:rPr>
          <w:rFonts w:cs="Times New Roman"/>
          <w:b/>
          <w:color w:val="000000"/>
          <w:sz w:val="44"/>
          <w:szCs w:val="28"/>
        </w:rPr>
        <w:t>Through regulations and funding</w:t>
      </w:r>
    </w:p>
    <w:p w:rsidR="00E33B75" w:rsidRPr="00294C9C" w:rsidRDefault="00E33B75">
      <w:pPr>
        <w:spacing w:before="100" w:beforeAutospacing="1" w:after="100" w:afterAutospacing="1"/>
        <w:ind w:left="-240"/>
        <w:rPr>
          <w:rFonts w:cs="Times New Roman"/>
          <w:b/>
          <w:color w:val="000000"/>
          <w:sz w:val="44"/>
          <w:szCs w:val="28"/>
        </w:rPr>
      </w:pPr>
      <w:r w:rsidRPr="00294C9C">
        <w:rPr>
          <w:rFonts w:cs="Times New Roman"/>
          <w:b/>
          <w:color w:val="000000"/>
          <w:sz w:val="44"/>
          <w:szCs w:val="28"/>
        </w:rPr>
        <w:t xml:space="preserve">Examples: </w:t>
      </w:r>
    </w:p>
    <w:p w:rsidR="00E33B75" w:rsidRPr="00294C9C" w:rsidRDefault="00E33B75">
      <w:pPr>
        <w:numPr>
          <w:ilvl w:val="0"/>
          <w:numId w:val="6"/>
        </w:numPr>
        <w:spacing w:before="100" w:beforeAutospacing="1" w:after="100" w:afterAutospacing="1"/>
        <w:rPr>
          <w:rFonts w:cs="Times New Roman"/>
          <w:b/>
          <w:color w:val="000000"/>
          <w:sz w:val="44"/>
          <w:szCs w:val="28"/>
        </w:rPr>
      </w:pPr>
      <w:r w:rsidRPr="00294C9C">
        <w:rPr>
          <w:rFonts w:cs="Times New Roman"/>
          <w:b/>
          <w:color w:val="000000"/>
          <w:sz w:val="44"/>
          <w:szCs w:val="28"/>
        </w:rPr>
        <w:t>World Bank's "barometer of 'development'" = Energy Consumption</w:t>
      </w:r>
    </w:p>
    <w:p w:rsidR="00E33B75" w:rsidRPr="00294C9C" w:rsidRDefault="00E33B75">
      <w:pPr>
        <w:numPr>
          <w:ilvl w:val="0"/>
          <w:numId w:val="6"/>
        </w:numPr>
        <w:spacing w:before="100" w:beforeAutospacing="1" w:after="100" w:afterAutospacing="1"/>
        <w:rPr>
          <w:rFonts w:cs="Times New Roman"/>
          <w:b/>
          <w:color w:val="000000"/>
          <w:sz w:val="44"/>
          <w:szCs w:val="28"/>
        </w:rPr>
      </w:pPr>
      <w:r w:rsidRPr="00294C9C">
        <w:rPr>
          <w:rFonts w:cs="Times New Roman"/>
          <w:b/>
          <w:color w:val="000000"/>
          <w:sz w:val="44"/>
          <w:szCs w:val="28"/>
        </w:rPr>
        <w:t>Economies based on Renewable Sources of Energy were assumed to be Unproductive</w:t>
      </w:r>
    </w:p>
    <w:p w:rsidR="00E33B75" w:rsidRPr="00294C9C" w:rsidRDefault="00E33B75">
      <w:pPr>
        <w:spacing w:before="100" w:beforeAutospacing="1" w:after="100" w:afterAutospacing="1"/>
        <w:ind w:left="-240"/>
        <w:rPr>
          <w:rFonts w:cs="Times New Roman"/>
          <w:b/>
          <w:color w:val="000000"/>
          <w:sz w:val="44"/>
          <w:szCs w:val="28"/>
        </w:rPr>
      </w:pPr>
      <w:r w:rsidRPr="00294C9C">
        <w:rPr>
          <w:rFonts w:cs="Times New Roman"/>
          <w:b/>
          <w:color w:val="000000"/>
          <w:sz w:val="44"/>
          <w:szCs w:val="28"/>
        </w:rPr>
        <w:tab/>
        <w:t>"‘Most agriculture is unproductive; human or animal manure may be used, but chemical fertilizers and pesticides are unknown.’"</w:t>
      </w:r>
    </w:p>
    <w:p w:rsidR="00E33B75" w:rsidRPr="00294C9C" w:rsidRDefault="00E33B75">
      <w:pPr>
        <w:numPr>
          <w:ilvl w:val="0"/>
          <w:numId w:val="8"/>
        </w:numPr>
        <w:spacing w:before="100" w:beforeAutospacing="1" w:after="100" w:afterAutospacing="1"/>
        <w:rPr>
          <w:rFonts w:cs="Times New Roman"/>
          <w:b/>
          <w:color w:val="000000"/>
          <w:sz w:val="44"/>
          <w:szCs w:val="28"/>
        </w:rPr>
      </w:pPr>
      <w:r w:rsidRPr="00294C9C">
        <w:rPr>
          <w:rFonts w:cs="Times New Roman"/>
          <w:b/>
          <w:color w:val="000000"/>
          <w:sz w:val="44"/>
          <w:szCs w:val="28"/>
        </w:rPr>
        <w:t>The World Bank does not want to fund governments that are "unproductive."</w:t>
      </w:r>
    </w:p>
    <w:p w:rsidR="00E33B75" w:rsidRPr="00294C9C" w:rsidRDefault="00E33B75">
      <w:pPr>
        <w:numPr>
          <w:ilvl w:val="0"/>
          <w:numId w:val="8"/>
        </w:numPr>
        <w:spacing w:before="100" w:beforeAutospacing="1" w:after="100" w:afterAutospacing="1"/>
        <w:rPr>
          <w:rFonts w:cs="Times New Roman"/>
          <w:b/>
          <w:color w:val="000000"/>
          <w:sz w:val="44"/>
          <w:szCs w:val="28"/>
        </w:rPr>
      </w:pPr>
      <w:r w:rsidRPr="00294C9C">
        <w:rPr>
          <w:rFonts w:cs="Times New Roman"/>
          <w:b/>
          <w:color w:val="000000"/>
          <w:sz w:val="44"/>
          <w:szCs w:val="28"/>
        </w:rPr>
        <w:t>If Third World governments switched to an agriculture based on fossil fuels (tractors, insecticides, fertilizers), they would continue to receive aid</w:t>
      </w:r>
    </w:p>
    <w:p w:rsidR="00E33B75" w:rsidRPr="00294C9C" w:rsidRDefault="00E33B75">
      <w:pPr>
        <w:numPr>
          <w:ilvl w:val="0"/>
          <w:numId w:val="8"/>
        </w:numPr>
        <w:spacing w:before="100" w:beforeAutospacing="1" w:after="100" w:afterAutospacing="1"/>
        <w:rPr>
          <w:rFonts w:cs="Times New Roman"/>
          <w:b/>
          <w:color w:val="000000"/>
          <w:sz w:val="44"/>
          <w:szCs w:val="28"/>
        </w:rPr>
      </w:pPr>
      <w:r w:rsidRPr="00294C9C">
        <w:rPr>
          <w:rFonts w:cs="Times New Roman"/>
          <w:b/>
          <w:color w:val="000000"/>
          <w:sz w:val="44"/>
          <w:szCs w:val="28"/>
        </w:rPr>
        <w:t xml:space="preserve">World Bank funds power projects in the Third World </w:t>
      </w:r>
    </w:p>
    <w:p w:rsidR="00E33B75" w:rsidRPr="00294C9C" w:rsidRDefault="00E33B75">
      <w:pPr>
        <w:spacing w:before="100" w:beforeAutospacing="1" w:after="100" w:afterAutospacing="1"/>
        <w:ind w:left="-360"/>
        <w:rPr>
          <w:rFonts w:cs="Times New Roman"/>
          <w:b/>
          <w:color w:val="000000"/>
          <w:sz w:val="44"/>
          <w:szCs w:val="28"/>
        </w:rPr>
      </w:pPr>
      <w:r w:rsidRPr="00294C9C">
        <w:rPr>
          <w:rFonts w:cs="Times New Roman"/>
          <w:b/>
          <w:color w:val="000000"/>
          <w:sz w:val="44"/>
          <w:szCs w:val="28"/>
        </w:rPr>
        <w:t>The National Thermal Power Corporation (coal based power plants) = the largest beneficiary of World Bank assistance</w:t>
      </w:r>
    </w:p>
    <w:p w:rsidR="00E33B75" w:rsidRPr="00294C9C" w:rsidRDefault="00E33B75">
      <w:pPr>
        <w:numPr>
          <w:ilvl w:val="0"/>
          <w:numId w:val="8"/>
        </w:numPr>
        <w:spacing w:before="100" w:beforeAutospacing="1" w:after="100" w:afterAutospacing="1"/>
        <w:rPr>
          <w:rFonts w:cs="Times New Roman"/>
          <w:b/>
          <w:color w:val="000000"/>
          <w:sz w:val="44"/>
          <w:szCs w:val="28"/>
        </w:rPr>
      </w:pPr>
      <w:r w:rsidRPr="00294C9C">
        <w:rPr>
          <w:rFonts w:cs="Times New Roman"/>
          <w:b/>
          <w:color w:val="000000"/>
          <w:sz w:val="44"/>
          <w:szCs w:val="28"/>
        </w:rPr>
        <w:t>Also: Corruption in Third World governments</w:t>
      </w:r>
    </w:p>
    <w:p w:rsidR="00E33B75" w:rsidRPr="00294C9C" w:rsidRDefault="00E33B75">
      <w:pPr>
        <w:spacing w:before="100" w:beforeAutospacing="1" w:after="100" w:afterAutospacing="1"/>
        <w:ind w:left="-360"/>
        <w:rPr>
          <w:rFonts w:cs="Times New Roman"/>
          <w:b/>
          <w:color w:val="000000"/>
          <w:sz w:val="44"/>
          <w:szCs w:val="28"/>
        </w:rPr>
      </w:pPr>
      <w:r w:rsidRPr="00294C9C">
        <w:rPr>
          <w:rFonts w:cs="Times New Roman"/>
          <w:b/>
          <w:color w:val="000000"/>
          <w:sz w:val="44"/>
          <w:szCs w:val="28"/>
        </w:rPr>
        <w:t xml:space="preserve">What else is involved in this Push towards Fossil Fuels? </w:t>
      </w:r>
    </w:p>
    <w:p w:rsidR="00E33B75" w:rsidRPr="00294C9C" w:rsidRDefault="00E33B75">
      <w:pPr>
        <w:numPr>
          <w:ilvl w:val="0"/>
          <w:numId w:val="10"/>
        </w:numPr>
        <w:spacing w:before="100" w:beforeAutospacing="1" w:after="100" w:afterAutospacing="1"/>
        <w:rPr>
          <w:rFonts w:cs="Times New Roman"/>
          <w:b/>
          <w:color w:val="000000"/>
          <w:sz w:val="44"/>
          <w:szCs w:val="28"/>
        </w:rPr>
      </w:pPr>
      <w:r w:rsidRPr="00294C9C">
        <w:rPr>
          <w:rFonts w:cs="Times New Roman"/>
          <w:b/>
          <w:color w:val="000000"/>
          <w:sz w:val="44"/>
          <w:szCs w:val="28"/>
        </w:rPr>
        <w:t>Aid for fertilizer, tractors, etc: benefits Western corporations.</w:t>
      </w:r>
    </w:p>
    <w:p w:rsidR="00E33B75" w:rsidRPr="00294C9C" w:rsidRDefault="00E33B75">
      <w:pPr>
        <w:spacing w:before="100" w:beforeAutospacing="1" w:after="100" w:afterAutospacing="1"/>
        <w:ind w:left="-480"/>
        <w:rPr>
          <w:rFonts w:cs="Times New Roman"/>
          <w:b/>
          <w:color w:val="000000"/>
          <w:sz w:val="44"/>
          <w:szCs w:val="28"/>
        </w:rPr>
      </w:pPr>
      <w:r w:rsidRPr="00294C9C">
        <w:rPr>
          <w:rFonts w:cs="Times New Roman"/>
          <w:b/>
          <w:color w:val="000000"/>
          <w:sz w:val="44"/>
          <w:szCs w:val="28"/>
        </w:rPr>
        <w:t>"For every dollar of aid given, three dollars worth of business is generated in the industrialized countries."</w:t>
      </w:r>
    </w:p>
    <w:p w:rsidR="00E33B75" w:rsidRPr="00294C9C" w:rsidRDefault="00E33B75">
      <w:pPr>
        <w:spacing w:before="100" w:beforeAutospacing="1" w:after="100" w:afterAutospacing="1"/>
        <w:ind w:left="-480"/>
        <w:rPr>
          <w:rFonts w:cs="Times New Roman"/>
          <w:b/>
          <w:color w:val="000000"/>
          <w:sz w:val="44"/>
          <w:szCs w:val="28"/>
        </w:rPr>
      </w:pPr>
      <w:r w:rsidRPr="00294C9C">
        <w:rPr>
          <w:rFonts w:cs="Times New Roman"/>
          <w:b/>
          <w:color w:val="000000"/>
          <w:sz w:val="44"/>
          <w:szCs w:val="28"/>
        </w:rPr>
        <w:t>The Core Problem</w:t>
      </w:r>
    </w:p>
    <w:p w:rsidR="0090760E" w:rsidRPr="00294C9C" w:rsidRDefault="00E33B75">
      <w:pPr>
        <w:numPr>
          <w:ilvl w:val="0"/>
          <w:numId w:val="10"/>
        </w:numPr>
        <w:spacing w:before="100" w:beforeAutospacing="1" w:after="100" w:afterAutospacing="1"/>
        <w:rPr>
          <w:rFonts w:cs="Times New Roman"/>
          <w:b/>
          <w:color w:val="000000"/>
          <w:sz w:val="44"/>
          <w:szCs w:val="28"/>
        </w:rPr>
      </w:pPr>
      <w:r w:rsidRPr="00294C9C">
        <w:rPr>
          <w:rFonts w:cs="Times New Roman"/>
          <w:b/>
          <w:color w:val="000000"/>
          <w:sz w:val="44"/>
          <w:szCs w:val="28"/>
        </w:rPr>
        <w:t>Debt Burden: prevents the Third World from spending on the environment</w:t>
      </w:r>
    </w:p>
    <w:p w:rsidR="00E33B75" w:rsidRPr="00294C9C" w:rsidRDefault="0090760E">
      <w:pPr>
        <w:numPr>
          <w:ilvl w:val="0"/>
          <w:numId w:val="10"/>
        </w:numPr>
        <w:spacing w:before="100" w:beforeAutospacing="1" w:after="100" w:afterAutospacing="1"/>
        <w:rPr>
          <w:rFonts w:cs="Times New Roman"/>
          <w:b/>
          <w:color w:val="000000"/>
          <w:sz w:val="44"/>
          <w:szCs w:val="28"/>
        </w:rPr>
      </w:pPr>
      <w:r w:rsidRPr="00294C9C">
        <w:rPr>
          <w:rFonts w:cs="Times New Roman"/>
          <w:b/>
          <w:color w:val="000000"/>
          <w:sz w:val="44"/>
          <w:szCs w:val="28"/>
        </w:rPr>
        <w:t>Undemocratic regimes: Wealthy rulers profit from environmental degradation</w:t>
      </w:r>
    </w:p>
    <w:p w:rsidR="00E33B75" w:rsidRPr="00294C9C" w:rsidRDefault="00E33B75">
      <w:pPr>
        <w:spacing w:before="100" w:beforeAutospacing="1" w:after="100" w:afterAutospacing="1"/>
        <w:ind w:left="-480"/>
        <w:rPr>
          <w:rFonts w:cs="Times New Roman"/>
          <w:b/>
          <w:color w:val="000000"/>
          <w:sz w:val="44"/>
          <w:szCs w:val="28"/>
        </w:rPr>
      </w:pPr>
      <w:r w:rsidRPr="00294C9C">
        <w:rPr>
          <w:rFonts w:cs="Times New Roman"/>
          <w:b/>
          <w:color w:val="000000"/>
          <w:sz w:val="44"/>
          <w:szCs w:val="28"/>
        </w:rPr>
        <w:t>Conclusion:</w:t>
      </w:r>
    </w:p>
    <w:p w:rsidR="00E33B75" w:rsidRPr="00294C9C" w:rsidRDefault="00E33B75">
      <w:pPr>
        <w:spacing w:before="100" w:beforeAutospacing="1" w:after="100" w:afterAutospacing="1"/>
        <w:ind w:left="-480"/>
        <w:rPr>
          <w:rFonts w:cs="Times New Roman"/>
          <w:b/>
          <w:color w:val="000000"/>
          <w:sz w:val="44"/>
          <w:szCs w:val="28"/>
        </w:rPr>
      </w:pPr>
      <w:r w:rsidRPr="00294C9C">
        <w:rPr>
          <w:rFonts w:cs="Times New Roman"/>
          <w:b/>
          <w:color w:val="000000"/>
          <w:sz w:val="44"/>
          <w:szCs w:val="28"/>
        </w:rPr>
        <w:t>"If the North is really serious about coming to grips with global warming - whether caused by higher levels of fossil-fuel use or faster rates of deforestation - then debt and unequal trade must be tackled first. Both are reflections of the deep rift between rich and poor which frustrates our search for environmentally sustainable development."</w:t>
      </w: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ind w:left="-480"/>
        <w:rPr>
          <w:rFonts w:cs="Times New Roman"/>
          <w:b/>
          <w:color w:val="000000"/>
          <w:sz w:val="44"/>
          <w:szCs w:val="32"/>
        </w:rPr>
      </w:pPr>
    </w:p>
    <w:p w:rsidR="00E33B75" w:rsidRPr="00294C9C" w:rsidRDefault="00E33B75">
      <w:pPr>
        <w:spacing w:before="100" w:beforeAutospacing="1" w:after="100" w:afterAutospacing="1"/>
        <w:rPr>
          <w:rFonts w:cs="Times New Roman"/>
          <w:b/>
          <w:color w:val="000000"/>
          <w:sz w:val="44"/>
          <w:szCs w:val="32"/>
        </w:rPr>
      </w:pPr>
      <w:r w:rsidRPr="00294C9C">
        <w:rPr>
          <w:rFonts w:cs="Times New Roman"/>
          <w:b/>
          <w:color w:val="000000"/>
          <w:sz w:val="44"/>
          <w:szCs w:val="32"/>
        </w:rPr>
        <w:t>Global Warming: A complex environmental, social, and economic issue that ties the world together…</w:t>
      </w:r>
    </w:p>
    <w:p w:rsidR="00E33B75" w:rsidRPr="00294C9C" w:rsidRDefault="00E33B75">
      <w:pPr>
        <w:spacing w:before="100" w:beforeAutospacing="1" w:after="100" w:afterAutospacing="1"/>
        <w:rPr>
          <w:rFonts w:cs="Times New Roman"/>
          <w:b/>
          <w:color w:val="000000"/>
          <w:sz w:val="44"/>
          <w:szCs w:val="32"/>
        </w:rPr>
      </w:pPr>
    </w:p>
    <w:p w:rsidR="00E33B75" w:rsidRPr="00294C9C" w:rsidRDefault="00E33B75">
      <w:pPr>
        <w:spacing w:before="100" w:beforeAutospacing="1" w:after="100" w:afterAutospacing="1"/>
        <w:rPr>
          <w:rFonts w:cs="Times New Roman"/>
          <w:b/>
          <w:color w:val="000000"/>
          <w:sz w:val="44"/>
          <w:szCs w:val="32"/>
        </w:rPr>
      </w:pPr>
    </w:p>
    <w:p w:rsidR="00E33B75" w:rsidRPr="00294C9C" w:rsidRDefault="00E33B75">
      <w:pPr>
        <w:spacing w:before="100" w:beforeAutospacing="1" w:after="100" w:afterAutospacing="1"/>
        <w:rPr>
          <w:rFonts w:cs="Times New Roman"/>
          <w:b/>
          <w:color w:val="000000"/>
          <w:sz w:val="44"/>
          <w:szCs w:val="32"/>
        </w:rPr>
      </w:pPr>
    </w:p>
    <w:p w:rsidR="00E33B75" w:rsidRPr="00294C9C" w:rsidRDefault="00E33B75">
      <w:pPr>
        <w:spacing w:before="100" w:beforeAutospacing="1" w:after="100" w:afterAutospacing="1"/>
        <w:rPr>
          <w:rFonts w:cs="Times New Roman"/>
          <w:b/>
          <w:color w:val="000000"/>
          <w:sz w:val="44"/>
          <w:szCs w:val="32"/>
        </w:rPr>
      </w:pPr>
    </w:p>
    <w:p w:rsidR="00E33B75" w:rsidRPr="00294C9C" w:rsidRDefault="005B06BA">
      <w:pPr>
        <w:spacing w:before="100" w:beforeAutospacing="1" w:after="100" w:afterAutospacing="1"/>
        <w:ind w:left="-480"/>
        <w:rPr>
          <w:rFonts w:cs="Times New Roman"/>
          <w:b/>
          <w:color w:val="000000"/>
          <w:sz w:val="44"/>
          <w:szCs w:val="32"/>
        </w:rPr>
      </w:pPr>
      <w:r w:rsidRPr="00294C9C">
        <w:rPr>
          <w:rFonts w:cs="Times New Roman"/>
          <w:b/>
          <w:sz w:val="44"/>
          <w:szCs w:val="28"/>
        </w:rPr>
        <w:pict>
          <v:shape id="_x0000_i1030" type="#_x0000_t75" style="width:402pt;height:243pt">
            <v:imagedata r:id="rId19" o:title="global%20warming%20cartoon"/>
          </v:shape>
        </w:pict>
      </w:r>
    </w:p>
    <w:sectPr w:rsidR="00E33B75" w:rsidRPr="00294C9C" w:rsidSect="007E2C46">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17723"/>
    <w:multiLevelType w:val="hybridMultilevel"/>
    <w:tmpl w:val="87705BBE"/>
    <w:lvl w:ilvl="0" w:tplc="088462BA">
      <w:start w:val="1"/>
      <w:numFmt w:val="bullet"/>
      <w:lvlText w:val=""/>
      <w:lvlJc w:val="left"/>
      <w:pPr>
        <w:tabs>
          <w:tab w:val="num" w:pos="96"/>
        </w:tabs>
        <w:ind w:left="96" w:hanging="288"/>
      </w:pPr>
      <w:rPr>
        <w:rFonts w:ascii="Wingdings" w:hAnsi="Wingdings" w:hint="default"/>
      </w:rPr>
    </w:lvl>
    <w:lvl w:ilvl="1" w:tplc="D1E24E4A">
      <w:start w:val="1"/>
      <w:numFmt w:val="bullet"/>
      <w:lvlText w:val=""/>
      <w:lvlJc w:val="left"/>
      <w:pPr>
        <w:tabs>
          <w:tab w:val="num" w:pos="360"/>
        </w:tabs>
        <w:ind w:left="360" w:hanging="360"/>
      </w:pPr>
      <w:rPr>
        <w:rFonts w:ascii="Wingdings" w:hAnsi="Wingdings" w:hint="default"/>
      </w:rPr>
    </w:lvl>
    <w:lvl w:ilvl="2" w:tplc="00050409">
      <w:start w:val="1"/>
      <w:numFmt w:val="decimal"/>
      <w:lvlText w:val="%3."/>
      <w:lvlJc w:val="left"/>
      <w:pPr>
        <w:tabs>
          <w:tab w:val="num" w:pos="2160"/>
        </w:tabs>
        <w:ind w:left="2160" w:hanging="360"/>
      </w:pPr>
    </w:lvl>
    <w:lvl w:ilvl="3" w:tplc="00010409">
      <w:start w:val="1"/>
      <w:numFmt w:val="lowerRoman"/>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1">
    <w:nsid w:val="2312345D"/>
    <w:multiLevelType w:val="hybridMultilevel"/>
    <w:tmpl w:val="11CAD40C"/>
    <w:lvl w:ilvl="0" w:tplc="FB8C99E2">
      <w:start w:val="1"/>
      <w:numFmt w:val="bullet"/>
      <w:lvlText w:val=""/>
      <w:lvlJc w:val="left"/>
      <w:pPr>
        <w:tabs>
          <w:tab w:val="num" w:pos="48"/>
        </w:tabs>
        <w:ind w:left="48" w:hanging="288"/>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2">
    <w:nsid w:val="28F20B7F"/>
    <w:multiLevelType w:val="hybridMultilevel"/>
    <w:tmpl w:val="0E4CCE28"/>
    <w:lvl w:ilvl="0" w:tplc="55CAB322">
      <w:start w:val="1"/>
      <w:numFmt w:val="decimal"/>
      <w:lvlText w:val="%1."/>
      <w:lvlJc w:val="left"/>
      <w:pPr>
        <w:ind w:left="96" w:hanging="360"/>
      </w:pPr>
      <w:rPr>
        <w:rFonts w:hint="default"/>
      </w:rPr>
    </w:lvl>
    <w:lvl w:ilvl="1" w:tplc="04090019">
      <w:start w:val="1"/>
      <w:numFmt w:val="lowerLetter"/>
      <w:lvlText w:val="%2."/>
      <w:lvlJc w:val="left"/>
      <w:pPr>
        <w:ind w:left="816" w:hanging="360"/>
      </w:pPr>
    </w:lvl>
    <w:lvl w:ilvl="2" w:tplc="0409001B" w:tentative="1">
      <w:start w:val="1"/>
      <w:numFmt w:val="lowerRoman"/>
      <w:lvlText w:val="%3."/>
      <w:lvlJc w:val="right"/>
      <w:pPr>
        <w:ind w:left="1536" w:hanging="180"/>
      </w:pPr>
    </w:lvl>
    <w:lvl w:ilvl="3" w:tplc="0409000F" w:tentative="1">
      <w:start w:val="1"/>
      <w:numFmt w:val="decimal"/>
      <w:lvlText w:val="%4."/>
      <w:lvlJc w:val="left"/>
      <w:pPr>
        <w:ind w:left="2256" w:hanging="360"/>
      </w:pPr>
    </w:lvl>
    <w:lvl w:ilvl="4" w:tplc="04090019" w:tentative="1">
      <w:start w:val="1"/>
      <w:numFmt w:val="lowerLetter"/>
      <w:lvlText w:val="%5."/>
      <w:lvlJc w:val="left"/>
      <w:pPr>
        <w:ind w:left="2976" w:hanging="360"/>
      </w:pPr>
    </w:lvl>
    <w:lvl w:ilvl="5" w:tplc="0409001B" w:tentative="1">
      <w:start w:val="1"/>
      <w:numFmt w:val="lowerRoman"/>
      <w:lvlText w:val="%6."/>
      <w:lvlJc w:val="right"/>
      <w:pPr>
        <w:ind w:left="3696" w:hanging="180"/>
      </w:pPr>
    </w:lvl>
    <w:lvl w:ilvl="6" w:tplc="0409000F" w:tentative="1">
      <w:start w:val="1"/>
      <w:numFmt w:val="decimal"/>
      <w:lvlText w:val="%7."/>
      <w:lvlJc w:val="left"/>
      <w:pPr>
        <w:ind w:left="4416" w:hanging="360"/>
      </w:pPr>
    </w:lvl>
    <w:lvl w:ilvl="7" w:tplc="04090019" w:tentative="1">
      <w:start w:val="1"/>
      <w:numFmt w:val="lowerLetter"/>
      <w:lvlText w:val="%8."/>
      <w:lvlJc w:val="left"/>
      <w:pPr>
        <w:ind w:left="5136" w:hanging="360"/>
      </w:pPr>
    </w:lvl>
    <w:lvl w:ilvl="8" w:tplc="0409001B" w:tentative="1">
      <w:start w:val="1"/>
      <w:numFmt w:val="lowerRoman"/>
      <w:lvlText w:val="%9."/>
      <w:lvlJc w:val="right"/>
      <w:pPr>
        <w:ind w:left="5856" w:hanging="180"/>
      </w:pPr>
    </w:lvl>
  </w:abstractNum>
  <w:abstractNum w:abstractNumId="3">
    <w:nsid w:val="342643C0"/>
    <w:multiLevelType w:val="hybridMultilevel"/>
    <w:tmpl w:val="34DAE25C"/>
    <w:lvl w:ilvl="0" w:tplc="FB8C99E2">
      <w:start w:val="1"/>
      <w:numFmt w:val="bullet"/>
      <w:lvlText w:val=""/>
      <w:lvlJc w:val="left"/>
      <w:pPr>
        <w:tabs>
          <w:tab w:val="num" w:pos="-192"/>
        </w:tabs>
        <w:ind w:left="-192" w:hanging="288"/>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4">
    <w:nsid w:val="499A638C"/>
    <w:multiLevelType w:val="hybridMultilevel"/>
    <w:tmpl w:val="34506B42"/>
    <w:lvl w:ilvl="0" w:tplc="FB8C99E2">
      <w:start w:val="1"/>
      <w:numFmt w:val="bullet"/>
      <w:lvlText w:val=""/>
      <w:lvlJc w:val="left"/>
      <w:pPr>
        <w:tabs>
          <w:tab w:val="num" w:pos="-72"/>
        </w:tabs>
        <w:ind w:left="-72" w:hanging="288"/>
      </w:pPr>
      <w:rPr>
        <w:rFonts w:ascii="Wingdings" w:hAnsi="Wingdings" w:hint="default"/>
      </w:rPr>
    </w:lvl>
    <w:lvl w:ilvl="1" w:tplc="D1E24E4A">
      <w:start w:val="1"/>
      <w:numFmt w:val="bullet"/>
      <w:lvlText w:val=""/>
      <w:lvlJc w:val="left"/>
      <w:pPr>
        <w:tabs>
          <w:tab w:val="num" w:pos="1200"/>
        </w:tabs>
        <w:ind w:left="1200" w:hanging="360"/>
      </w:pPr>
      <w:rPr>
        <w:rFonts w:ascii="Wingdings" w:hAnsi="Wingdings"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5">
    <w:nsid w:val="6A9E04F3"/>
    <w:multiLevelType w:val="hybridMultilevel"/>
    <w:tmpl w:val="13ECC74C"/>
    <w:lvl w:ilvl="0" w:tplc="55CAB322">
      <w:start w:val="1"/>
      <w:numFmt w:val="decimal"/>
      <w:lvlText w:val="%1."/>
      <w:lvlJc w:val="left"/>
      <w:pPr>
        <w:ind w:left="96" w:hanging="360"/>
      </w:pPr>
      <w:rPr>
        <w:rFonts w:hint="default"/>
      </w:rPr>
    </w:lvl>
    <w:lvl w:ilvl="1" w:tplc="04090019">
      <w:start w:val="1"/>
      <w:numFmt w:val="lowerLetter"/>
      <w:lvlText w:val="%2."/>
      <w:lvlJc w:val="left"/>
      <w:pPr>
        <w:ind w:left="816" w:hanging="360"/>
      </w:pPr>
    </w:lvl>
    <w:lvl w:ilvl="2" w:tplc="0409001B">
      <w:start w:val="1"/>
      <w:numFmt w:val="lowerRoman"/>
      <w:lvlText w:val="%3."/>
      <w:lvlJc w:val="right"/>
      <w:pPr>
        <w:ind w:left="1536" w:hanging="180"/>
      </w:pPr>
    </w:lvl>
    <w:lvl w:ilvl="3" w:tplc="0409000F" w:tentative="1">
      <w:start w:val="1"/>
      <w:numFmt w:val="decimal"/>
      <w:lvlText w:val="%4."/>
      <w:lvlJc w:val="left"/>
      <w:pPr>
        <w:ind w:left="2256" w:hanging="360"/>
      </w:pPr>
    </w:lvl>
    <w:lvl w:ilvl="4" w:tplc="04090019" w:tentative="1">
      <w:start w:val="1"/>
      <w:numFmt w:val="lowerLetter"/>
      <w:lvlText w:val="%5."/>
      <w:lvlJc w:val="left"/>
      <w:pPr>
        <w:ind w:left="2976" w:hanging="360"/>
      </w:pPr>
    </w:lvl>
    <w:lvl w:ilvl="5" w:tplc="0409001B" w:tentative="1">
      <w:start w:val="1"/>
      <w:numFmt w:val="lowerRoman"/>
      <w:lvlText w:val="%6."/>
      <w:lvlJc w:val="right"/>
      <w:pPr>
        <w:ind w:left="3696" w:hanging="180"/>
      </w:pPr>
    </w:lvl>
    <w:lvl w:ilvl="6" w:tplc="0409000F" w:tentative="1">
      <w:start w:val="1"/>
      <w:numFmt w:val="decimal"/>
      <w:lvlText w:val="%7."/>
      <w:lvlJc w:val="left"/>
      <w:pPr>
        <w:ind w:left="4416" w:hanging="360"/>
      </w:pPr>
    </w:lvl>
    <w:lvl w:ilvl="7" w:tplc="04090019" w:tentative="1">
      <w:start w:val="1"/>
      <w:numFmt w:val="lowerLetter"/>
      <w:lvlText w:val="%8."/>
      <w:lvlJc w:val="left"/>
      <w:pPr>
        <w:ind w:left="5136" w:hanging="360"/>
      </w:pPr>
    </w:lvl>
    <w:lvl w:ilvl="8" w:tplc="0409001B" w:tentative="1">
      <w:start w:val="1"/>
      <w:numFmt w:val="lowerRoman"/>
      <w:lvlText w:val="%9."/>
      <w:lvlJc w:val="right"/>
      <w:pPr>
        <w:ind w:left="5856" w:hanging="180"/>
      </w:pPr>
    </w:lvl>
  </w:abstractNum>
  <w:abstractNum w:abstractNumId="6">
    <w:nsid w:val="7951645A"/>
    <w:multiLevelType w:val="hybridMultilevel"/>
    <w:tmpl w:val="348E742C"/>
    <w:lvl w:ilvl="0" w:tplc="088462BA">
      <w:start w:val="1"/>
      <w:numFmt w:val="bullet"/>
      <w:lvlText w:val=""/>
      <w:lvlJc w:val="left"/>
      <w:pPr>
        <w:tabs>
          <w:tab w:val="num" w:pos="360"/>
        </w:tabs>
        <w:ind w:left="360" w:hanging="288"/>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num w:numId="1">
    <w:abstractNumId w:val="6"/>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embedSystemFonts/>
  <w:attachedTemplate r:id="rId1"/>
  <w:doNotTrackMoves/>
  <w:defaultTabStop w:val="720"/>
  <w:noPunctuationKerning/>
  <w:characterSpacingControl w:val="doNotCompress"/>
  <w:savePreviewPicture/>
  <w:compat>
    <w:doNotBreakWrappedTables/>
    <w:doNotSnapToGridInCell/>
    <w:doNotWrapTextWithPunct/>
    <w:doNotUseEastAsianBreakRules/>
    <w:growAutofit/>
    <w:useFELayout/>
  </w:compat>
  <w:rsids>
    <w:rsidRoot w:val="00F56925"/>
    <w:rsid w:val="000455BC"/>
    <w:rsid w:val="000C3F75"/>
    <w:rsid w:val="0021321D"/>
    <w:rsid w:val="002256B7"/>
    <w:rsid w:val="00245A16"/>
    <w:rsid w:val="00282C93"/>
    <w:rsid w:val="00294C9C"/>
    <w:rsid w:val="00321753"/>
    <w:rsid w:val="00385E55"/>
    <w:rsid w:val="004348C9"/>
    <w:rsid w:val="00480765"/>
    <w:rsid w:val="0050405C"/>
    <w:rsid w:val="005B06BA"/>
    <w:rsid w:val="005C2B5E"/>
    <w:rsid w:val="00677D90"/>
    <w:rsid w:val="00685DE3"/>
    <w:rsid w:val="006E2C7D"/>
    <w:rsid w:val="00782D90"/>
    <w:rsid w:val="007E2C46"/>
    <w:rsid w:val="0090760E"/>
    <w:rsid w:val="00A32C37"/>
    <w:rsid w:val="00B34640"/>
    <w:rsid w:val="00D13F17"/>
    <w:rsid w:val="00D725BC"/>
    <w:rsid w:val="00DB7C22"/>
    <w:rsid w:val="00E33B75"/>
    <w:rsid w:val="00EE591F"/>
    <w:rsid w:val="00F56925"/>
  </w:rsids>
  <m:mathPr>
    <m:mathFont m:val="Helvetica Neu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rsid w:val="007E2C46"/>
    <w:rPr>
      <w:rFonts w:ascii="Times New Roman" w:hAnsi="Times New Roman"/>
      <w:lang w:eastAsia="ja-JP"/>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7E2C46"/>
    <w:pPr>
      <w:spacing w:before="100" w:beforeAutospacing="1" w:after="100" w:afterAutospacing="1"/>
    </w:pPr>
    <w:rPr>
      <w:rFonts w:cs="Times New Roman"/>
    </w:rPr>
  </w:style>
  <w:style w:type="character" w:styleId="Hyperlink">
    <w:name w:val="Hyperlink"/>
    <w:basedOn w:val="DefaultParagraphFont"/>
    <w:uiPriority w:val="99"/>
    <w:rsid w:val="007E2C46"/>
    <w:rPr>
      <w:color w:val="0000FF"/>
      <w:u w:val="single"/>
    </w:rPr>
  </w:style>
  <w:style w:type="character" w:styleId="FollowedHyperlink">
    <w:name w:val="FollowedHyperlink"/>
    <w:basedOn w:val="DefaultParagraphFont"/>
    <w:uiPriority w:val="99"/>
    <w:rsid w:val="007E2C46"/>
    <w:rPr>
      <w:color w:val="0000FF"/>
      <w:u w:val="single"/>
    </w:rPr>
  </w:style>
  <w:style w:type="paragraph" w:styleId="ListParagraph">
    <w:name w:val="List Paragraph"/>
    <w:basedOn w:val="Normal"/>
    <w:uiPriority w:val="34"/>
    <w:qFormat/>
    <w:rsid w:val="00A32C37"/>
    <w:pPr>
      <w:ind w:left="720"/>
      <w:contextualSpacing/>
    </w:p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5.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6.jpeg"/><Relationship Id="rId11" Type="http://schemas.openxmlformats.org/officeDocument/2006/relationships/hyperlink" Target="http://www.pbs.org/wgbh/warming/waterworld/seasia5.jpeg" TargetMode="External"/><Relationship Id="rId12" Type="http://schemas.openxmlformats.org/officeDocument/2006/relationships/image" Target="media/image7.gif"/><Relationship Id="rId13" Type="http://schemas.openxmlformats.org/officeDocument/2006/relationships/image" Target="http://www.pbs.org/wgbh/warming/art/seasia5thumb.gif" TargetMode="External"/><Relationship Id="rId14" Type="http://schemas.openxmlformats.org/officeDocument/2006/relationships/hyperlink" Target="http://www.pbs.org/wgbh/warming/waterworld/seasia50.jpeg" TargetMode="External"/><Relationship Id="rId15" Type="http://schemas.openxmlformats.org/officeDocument/2006/relationships/image" Target="media/image8.gif"/><Relationship Id="rId16" Type="http://schemas.openxmlformats.org/officeDocument/2006/relationships/image" Target="http://www.pbs.org/wgbh/warming/art/seasia50thumb.gif" TargetMode="External"/><Relationship Id="rId17" Type="http://schemas.openxmlformats.org/officeDocument/2006/relationships/image" Target="media/image9.png"/><Relationship Id="rId18" Type="http://schemas.openxmlformats.org/officeDocument/2006/relationships/image" Target="media/image10.gif"/><Relationship Id="rId19" Type="http://schemas.openxmlformats.org/officeDocument/2006/relationships/image" Target="media/image11.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8</Pages>
  <Words>1227</Words>
  <Characters>6994</Characters>
  <Application>Microsoft Macintosh Word</Application>
  <DocSecurity>0</DocSecurity>
  <Lines>58</Lines>
  <Paragraphs>13</Paragraphs>
  <ScaleCrop>false</ScaleCrop>
  <Company> </Company>
  <LinksUpToDate>false</LinksUpToDate>
  <CharactersWithSpaces>8589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Warming</dc:title>
  <dc:subject/>
  <dc:creator>Gillespie</dc:creator>
  <cp:keywords/>
  <cp:lastModifiedBy>tad mutersbaugh</cp:lastModifiedBy>
  <cp:revision>15</cp:revision>
  <dcterms:created xsi:type="dcterms:W3CDTF">2008-09-26T11:55:00Z</dcterms:created>
  <dcterms:modified xsi:type="dcterms:W3CDTF">2010-09-27T15:51:00Z</dcterms:modified>
</cp:coreProperties>
</file>