
<file path=[Content_Types].xml><?xml version="1.0" encoding="utf-8"?>
<Types xmlns="http://schemas.openxmlformats.org/package/2006/content-types"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42047C">
      <w:pPr>
        <w:spacing w:before="240"/>
        <w:rPr>
          <w:b/>
          <w:sz w:val="48"/>
          <w:szCs w:val="48"/>
        </w:rPr>
      </w:pPr>
      <w:r>
        <w:rPr>
          <w:b/>
          <w:sz w:val="48"/>
          <w:szCs w:val="48"/>
        </w:rPr>
        <w:t>Environmental Studies:</w:t>
      </w:r>
    </w:p>
    <w:p w:rsidR="00000000" w:rsidRDefault="0042047C">
      <w:pPr>
        <w:spacing w:before="240"/>
        <w:rPr>
          <w:b/>
          <w:sz w:val="48"/>
          <w:szCs w:val="48"/>
        </w:rPr>
      </w:pPr>
    </w:p>
    <w:p w:rsidR="00000000" w:rsidRDefault="0042047C">
      <w:pPr>
        <w:spacing w:before="240"/>
        <w:rPr>
          <w:b/>
          <w:sz w:val="48"/>
          <w:szCs w:val="48"/>
          <w:u w:val="single"/>
        </w:rPr>
      </w:pPr>
      <w:r>
        <w:rPr>
          <w:b/>
          <w:sz w:val="48"/>
          <w:szCs w:val="48"/>
          <w:u w:val="single"/>
        </w:rPr>
        <w:t>Geography:</w:t>
      </w:r>
    </w:p>
    <w:p w:rsidR="00000000" w:rsidRDefault="0042047C">
      <w:pPr>
        <w:spacing w:before="240"/>
        <w:rPr>
          <w:b/>
          <w:sz w:val="48"/>
          <w:szCs w:val="48"/>
          <w:u w:val="single"/>
        </w:rPr>
      </w:pPr>
    </w:p>
    <w:p w:rsidR="00000000" w:rsidRDefault="0042047C">
      <w:pPr>
        <w:spacing w:before="240"/>
        <w:rPr>
          <w:b/>
          <w:sz w:val="48"/>
          <w:szCs w:val="48"/>
        </w:rPr>
      </w:pPr>
      <w:r>
        <w:rPr>
          <w:b/>
          <w:sz w:val="48"/>
          <w:szCs w:val="48"/>
        </w:rPr>
        <w:t>International Environment</w:t>
      </w:r>
    </w:p>
    <w:p w:rsidR="00000000" w:rsidRDefault="0042047C">
      <w:pPr>
        <w:spacing w:before="240"/>
        <w:rPr>
          <w:b/>
          <w:sz w:val="48"/>
          <w:szCs w:val="48"/>
        </w:rPr>
      </w:pPr>
      <w:r>
        <w:rPr>
          <w:b/>
          <w:sz w:val="48"/>
          <w:szCs w:val="48"/>
        </w:rPr>
        <w:t>Environment and Development</w:t>
      </w:r>
    </w:p>
    <w:p w:rsidR="00000000" w:rsidRDefault="0042047C">
      <w:pPr>
        <w:spacing w:before="240"/>
        <w:rPr>
          <w:b/>
          <w:sz w:val="48"/>
          <w:szCs w:val="48"/>
        </w:rPr>
      </w:pPr>
      <w:r>
        <w:rPr>
          <w:b/>
          <w:sz w:val="48"/>
          <w:szCs w:val="48"/>
        </w:rPr>
        <w:t>Landscape Ecology/Biogeography</w:t>
      </w:r>
    </w:p>
    <w:p w:rsidR="00000000" w:rsidRDefault="0042047C">
      <w:pPr>
        <w:spacing w:before="240"/>
        <w:rPr>
          <w:b/>
          <w:sz w:val="48"/>
          <w:szCs w:val="48"/>
        </w:rPr>
      </w:pPr>
      <w:r>
        <w:rPr>
          <w:b/>
          <w:sz w:val="48"/>
          <w:szCs w:val="48"/>
        </w:rPr>
        <w:t>Physical Environments/Geomorphology</w:t>
      </w:r>
    </w:p>
    <w:p w:rsidR="00000000" w:rsidRDefault="0042047C">
      <w:pPr>
        <w:spacing w:before="240"/>
        <w:rPr>
          <w:b/>
          <w:sz w:val="48"/>
          <w:szCs w:val="48"/>
        </w:rPr>
      </w:pPr>
      <w:r>
        <w:rPr>
          <w:b/>
          <w:sz w:val="48"/>
          <w:szCs w:val="48"/>
        </w:rPr>
        <w:t>Women &amp; Environment</w:t>
      </w:r>
    </w:p>
    <w:p w:rsidR="00000000" w:rsidRDefault="0042047C">
      <w:pPr>
        <w:spacing w:before="240"/>
        <w:rPr>
          <w:b/>
          <w:sz w:val="48"/>
          <w:szCs w:val="48"/>
        </w:rPr>
      </w:pPr>
      <w:r>
        <w:rPr>
          <w:b/>
          <w:sz w:val="48"/>
          <w:szCs w:val="48"/>
        </w:rPr>
        <w:t>Environmental Social Movements</w:t>
      </w:r>
    </w:p>
    <w:p w:rsidR="00000000" w:rsidRDefault="0042047C">
      <w:pPr>
        <w:spacing w:before="240"/>
        <w:rPr>
          <w:b/>
          <w:sz w:val="48"/>
          <w:szCs w:val="48"/>
        </w:rPr>
      </w:pPr>
      <w:r>
        <w:rPr>
          <w:b/>
          <w:sz w:val="48"/>
          <w:szCs w:val="48"/>
        </w:rPr>
        <w:t>Environmental Geographic Information Systems</w:t>
      </w:r>
    </w:p>
    <w:p w:rsidR="00000000" w:rsidRDefault="0042047C">
      <w:pPr>
        <w:spacing w:before="240"/>
        <w:ind w:left="720"/>
        <w:rPr>
          <w:b/>
          <w:sz w:val="48"/>
          <w:szCs w:val="48"/>
        </w:rPr>
      </w:pPr>
      <w:r>
        <w:rPr>
          <w:b/>
          <w:sz w:val="48"/>
          <w:szCs w:val="48"/>
        </w:rPr>
        <w:t>Com</w:t>
      </w:r>
      <w:r>
        <w:rPr>
          <w:b/>
          <w:sz w:val="48"/>
          <w:szCs w:val="48"/>
        </w:rPr>
        <w:t>puter-Structured Analysis</w:t>
      </w:r>
    </w:p>
    <w:p w:rsidR="00000000" w:rsidRDefault="0042047C">
      <w:pPr>
        <w:spacing w:before="240"/>
        <w:rPr>
          <w:b/>
          <w:sz w:val="48"/>
          <w:szCs w:val="48"/>
        </w:rPr>
      </w:pPr>
      <w:r>
        <w:rPr>
          <w:b/>
          <w:sz w:val="48"/>
          <w:szCs w:val="48"/>
        </w:rPr>
        <w:t>Spatial/Locational Analysis</w:t>
      </w:r>
    </w:p>
    <w:p w:rsidR="00000000" w:rsidRDefault="0042047C">
      <w:pPr>
        <w:spacing w:before="240"/>
        <w:rPr>
          <w:b/>
          <w:sz w:val="48"/>
          <w:szCs w:val="48"/>
        </w:rPr>
      </w:pPr>
      <w:r>
        <w:rPr>
          <w:b/>
          <w:sz w:val="48"/>
          <w:szCs w:val="48"/>
        </w:rPr>
        <w:t>Political Economic Analysis</w:t>
      </w:r>
    </w:p>
    <w:p w:rsidR="00000000" w:rsidRDefault="0042047C">
      <w:pPr>
        <w:spacing w:before="240"/>
        <w:rPr>
          <w:b/>
          <w:sz w:val="48"/>
          <w:szCs w:val="48"/>
        </w:rPr>
      </w:pPr>
      <w:r>
        <w:rPr>
          <w:b/>
          <w:sz w:val="48"/>
          <w:szCs w:val="48"/>
        </w:rPr>
        <w:t>Environmental/Technical Analysis</w:t>
      </w:r>
    </w:p>
    <w:sectPr w:rsidR="00000000">
      <w:headerReference w:type="even" r:id="rId4"/>
      <w:headerReference w:type="default" r:id="rId5"/>
      <w:pgSz w:w="12240" w:h="15840"/>
      <w:pgMar w:top="1440" w:right="1800" w:bottom="1440" w:left="1800" w:gutter="0"/>
      <w:pgNumType w:start="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New York">
    <w:panose1 w:val="00000000000000000000"/>
    <w:charset w:val="4D"/>
    <w:family w:val="roman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Palatino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</w:fonts>
</file>

<file path=word/header1.xml><?xml version="1.0" encoding="utf-8"?>
<w:hd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42047C">
    <w:pPr>
      <w:pStyle w:val="Header"/>
      <w:framePr w:w="576" w:wrap="around" w:vAnchor="page" w:hAnchor="page" w:x="10585" w:y="1081"/>
      <w:jc w:val="right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>PAGE</w:instrText>
    </w:r>
    <w:r>
      <w:rPr>
        <w:rStyle w:val="PageNumber"/>
      </w:rPr>
      <w:instrText xml:space="preserve">  </w:instrText>
    </w:r>
    <w:r>
      <w:rPr>
        <w:rStyle w:val="PageNumber"/>
      </w:rPr>
      <w:fldChar w:fldCharType="end"/>
    </w:r>
  </w:p>
  <w:p w:rsidR="00000000" w:rsidRDefault="0042047C">
    <w:pPr>
      <w:pStyle w:val="Header"/>
    </w:pPr>
  </w:p>
</w:hdr>
</file>

<file path=word/header2.xml><?xml version="1.0" encoding="utf-8"?>
<w:hd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42047C">
    <w:pPr>
      <w:pStyle w:val="Header"/>
      <w:framePr w:w="576" w:wrap="around" w:vAnchor="page" w:hAnchor="page" w:x="10585" w:y="1081"/>
      <w:jc w:val="right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>PAGE</w:instrText>
    </w:r>
    <w:r>
      <w:rPr>
        <w:rStyle w:val="PageNumber"/>
      </w:rPr>
      <w:instrText xml:space="preserve">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000000" w:rsidRDefault="0042047C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bordersDoNotSurroundHeader/>
  <w:bordersDoNotSurroundFooter/>
  <w:stylePaneFormatFilter w:val="0000"/>
  <w:defaultTabStop w:val="720"/>
  <w:hyphenationZone w:val="0"/>
  <w:doNotHyphenateCaps/>
  <w:drawingGridHorizontalSpacing w:val="120"/>
  <w:drawingGridVerticalSpacing w:val="120"/>
  <w:displayHorizontalDrawingGridEvery w:val="0"/>
  <w:displayVerticalDrawingGridEvery w:val="0"/>
  <w:doNotUseMarginsForDrawingGridOrigin/>
  <w:doNotShadeFormData/>
  <w:noPunctuationKerning/>
  <w:characterSpacingControl w:val="doNotCompress"/>
  <w:savePreviewPicture/>
  <w:doNotValidateAgainstSchema/>
  <w:doNotDemarcateInvalidXml/>
  <w:compat>
    <w:spaceForUL/>
    <w:balanceSingleByteDoubleByteWidth/>
    <w:doNotLeaveBackslashAlone/>
    <w:ulTrailSpace/>
    <w:doNotExpandShiftReturn/>
  </w:compat>
  <w:rsids>
    <w:rsidRoot w:val="0042047C"/>
    <w:rsid w:val="0042047C"/>
  </w:rsids>
  <m:mathPr>
    <m:mathFont m:val="Times New Roman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EmbedSmartTag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New York" w:eastAsia="Times New Roman" w:hAnsi="New York" w:cs="Times New Roman"/>
        <w:lang w:val="es-ES_tradnl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Palatino" w:hAnsi="Palatino" w:cs="Palatino"/>
      <w:lang w:val="en-US"/>
    </w:rPr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Pr>
      <w:rFonts w:ascii="Palatino" w:hAnsi="Palatino" w:cs="Palatino"/>
      <w:lang w:val="en-US"/>
    </w:rPr>
  </w:style>
  <w:style w:type="character" w:styleId="PageNumber">
    <w:name w:val="page number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header" Target="header1.xml"/><Relationship Id="rId5" Type="http://schemas.openxmlformats.org/officeDocument/2006/relationships/header" Target="header2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53</Words>
  <Characters>306</Characters>
  <Application>Microsoft Macintosh Word</Application>
  <DocSecurity>0</DocSecurity>
  <Lines>2</Lines>
  <Paragraphs>1</Paragraphs>
  <ScaleCrop>false</ScaleCrop>
  <Company>geography</Company>
  <LinksUpToDate>false</LinksUpToDate>
  <CharactersWithSpaces>375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2</cp:revision>
  <dcterms:created xsi:type="dcterms:W3CDTF">2010-08-22T16:30:00Z</dcterms:created>
  <dcterms:modified xsi:type="dcterms:W3CDTF">2010-08-22T16:30:00Z</dcterms:modified>
</cp:coreProperties>
</file>